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060119">
        <w:rPr>
          <w:b/>
          <w:sz w:val="32"/>
          <w:szCs w:val="32"/>
          <w:lang w:val="ru-RU"/>
        </w:rPr>
        <w:t>9</w:t>
      </w:r>
      <w:r w:rsidR="000513B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6B6A4E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513B5">
        <w:rPr>
          <w:rFonts w:cs="Arial"/>
          <w:b/>
          <w:sz w:val="28"/>
          <w:szCs w:val="28"/>
          <w:shd w:val="clear" w:color="auto" w:fill="FFFFFF"/>
        </w:rPr>
        <w:t>08</w:t>
      </w:r>
      <w:r w:rsidR="003E6663">
        <w:rPr>
          <w:rFonts w:cs="Arial"/>
          <w:b/>
          <w:sz w:val="28"/>
          <w:szCs w:val="28"/>
          <w:shd w:val="clear" w:color="auto" w:fill="FFFFFF"/>
        </w:rPr>
        <w:t>.</w:t>
      </w:r>
      <w:r w:rsidR="000513B5">
        <w:rPr>
          <w:rFonts w:cs="Arial"/>
          <w:b/>
          <w:sz w:val="28"/>
          <w:szCs w:val="28"/>
          <w:shd w:val="clear" w:color="auto" w:fill="FFFFFF"/>
        </w:rPr>
        <w:t>11</w:t>
      </w:r>
      <w:r w:rsidR="006B6A4E">
        <w:rPr>
          <w:rFonts w:ascii="Arial" w:hAnsi="Arial" w:cs="Arial"/>
          <w:b/>
          <w:sz w:val="28"/>
          <w:szCs w:val="28"/>
          <w:shd w:val="clear" w:color="auto" w:fill="FFFFFF"/>
        </w:rPr>
        <w:t>.2019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  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203EF9">
        <w:rPr>
          <w:rFonts w:ascii="Sylfaen" w:hAnsi="Sylfaen" w:cs="Arial"/>
          <w:b/>
          <w:spacing w:val="-10"/>
          <w:w w:val="97"/>
        </w:rPr>
        <w:t xml:space="preserve">   </w:t>
      </w:r>
      <w:r w:rsidR="000513B5">
        <w:rPr>
          <w:rFonts w:ascii="Sylfaen" w:hAnsi="Sylfaen" w:cs="Arial"/>
          <w:b/>
          <w:spacing w:val="-10"/>
          <w:w w:val="97"/>
        </w:rPr>
        <w:t>4</w:t>
      </w:r>
      <w:r w:rsidR="000D17CA">
        <w:rPr>
          <w:rFonts w:ascii="Sylfaen" w:hAnsi="Sylfaen" w:cs="Arial"/>
          <w:b/>
          <w:spacing w:val="-10"/>
          <w:w w:val="97"/>
        </w:rPr>
        <w:t>3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0513B5">
        <w:rPr>
          <w:rFonts w:ascii="Sylfaen" w:hAnsi="Sylfaen" w:cs="Arial"/>
          <w:b/>
          <w:spacing w:val="-10"/>
          <w:w w:val="97"/>
        </w:rPr>
        <w:t>ორმ</w:t>
      </w:r>
      <w:r w:rsidR="00587DBE">
        <w:rPr>
          <w:rFonts w:ascii="Sylfaen" w:hAnsi="Sylfaen" w:cs="Arial"/>
          <w:b/>
          <w:spacing w:val="-10"/>
          <w:w w:val="97"/>
        </w:rPr>
        <w:t>ო</w:t>
      </w:r>
      <w:r w:rsidR="000D17CA">
        <w:rPr>
          <w:rFonts w:ascii="Sylfaen" w:hAnsi="Sylfaen" w:cs="Arial"/>
          <w:b/>
          <w:spacing w:val="-10"/>
          <w:w w:val="97"/>
        </w:rPr>
        <w:t>ცდასამი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</w:t>
      </w:r>
      <w:r w:rsidR="000513B5">
        <w:rPr>
          <w:rFonts w:ascii="Sylfaen" w:hAnsi="Sylfaen" w:cs="Arial"/>
          <w:b/>
          <w:spacing w:val="-10"/>
          <w:w w:val="97"/>
        </w:rPr>
        <w:t xml:space="preserve"> და ახალციხის რაიონული სასამართლოს გადაწყვეტილება  საქმეზე</w:t>
      </w:r>
      <w:r w:rsidR="008B724E">
        <w:rPr>
          <w:rFonts w:ascii="Sylfaen" w:hAnsi="Sylfaen" w:cs="Arial"/>
          <w:b/>
          <w:spacing w:val="-10"/>
          <w:w w:val="97"/>
        </w:rPr>
        <w:t xml:space="preserve"> N3044331-3/102 19წ.</w:t>
      </w:r>
    </w:p>
    <w:p w:rsidR="006B6A4E" w:rsidRPr="008B724E" w:rsidRDefault="00A51326" w:rsidP="006B6A4E">
      <w:pPr>
        <w:jc w:val="both"/>
        <w:rPr>
          <w:rFonts w:ascii="Sylfaen" w:hAnsi="Sylfaen" w:cs="Arial"/>
          <w:b/>
          <w:spacing w:val="-10"/>
          <w:w w:val="97"/>
          <w:lang w:val="en-US"/>
        </w:rPr>
      </w:pPr>
      <w:r>
        <w:rPr>
          <w:rFonts w:ascii="Sylfaen" w:hAnsi="Sylfaen" w:cs="Arial"/>
          <w:b/>
          <w:spacing w:val="-10"/>
          <w:w w:val="97"/>
        </w:rPr>
        <w:t xml:space="preserve">         მოქალაქეთა ინიციატივით წარმოდგენილი </w:t>
      </w:r>
      <w:r w:rsidR="008B724E">
        <w:rPr>
          <w:rFonts w:ascii="Sylfaen" w:hAnsi="Sylfaen" w:cs="Arial"/>
          <w:b/>
          <w:spacing w:val="-10"/>
          <w:w w:val="97"/>
        </w:rPr>
        <w:t>4</w:t>
      </w:r>
      <w:r w:rsidR="000D17CA">
        <w:rPr>
          <w:rFonts w:ascii="Sylfaen" w:hAnsi="Sylfaen" w:cs="Arial"/>
          <w:b/>
          <w:spacing w:val="-10"/>
          <w:w w:val="97"/>
        </w:rPr>
        <w:t>3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 w:rsidR="008B724E">
        <w:rPr>
          <w:rFonts w:ascii="Sylfaen" w:hAnsi="Sylfaen" w:cs="Arial"/>
          <w:b/>
          <w:spacing w:val="-10"/>
          <w:w w:val="97"/>
        </w:rPr>
        <w:t>42</w:t>
      </w:r>
      <w:r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</w:t>
      </w:r>
      <w:r w:rsidR="00EF01FB">
        <w:rPr>
          <w:rFonts w:ascii="Sylfaen" w:hAnsi="Sylfaen" w:cs="Arial"/>
          <w:b/>
          <w:spacing w:val="-10"/>
          <w:w w:val="97"/>
        </w:rPr>
        <w:t>.</w:t>
      </w:r>
      <w:r>
        <w:rPr>
          <w:rFonts w:ascii="Sylfaen" w:hAnsi="Sylfaen" w:cs="Arial"/>
          <w:b/>
          <w:spacing w:val="-10"/>
          <w:w w:val="97"/>
        </w:rPr>
        <w:t xml:space="preserve"> </w:t>
      </w:r>
      <w:r w:rsidR="008B724E">
        <w:rPr>
          <w:rFonts w:ascii="Sylfaen" w:hAnsi="Sylfaen" w:cs="Arial"/>
          <w:b/>
          <w:spacing w:val="-10"/>
          <w:w w:val="97"/>
        </w:rPr>
        <w:t>ხოლო  უარყოფითი რეკომენდაცია  - 1 განმცხადებელს,  იმ  საფუძვლით, რომ მისი ფაქტობრივი მდგომარეობა  არ აკმაყოფილებს საქართველოს მთავრობის 2015 წლის 19 ნოემბრის №591 დადგენილებით გათვალისწინებულ მოთხოვნებს.</w:t>
      </w:r>
      <w:r w:rsidR="008B724E">
        <w:rPr>
          <w:rFonts w:ascii="Sylfaen" w:hAnsi="Sylfaen" w:cs="Arial"/>
          <w:b/>
          <w:spacing w:val="-10"/>
          <w:w w:val="97"/>
        </w:rPr>
        <w:t xml:space="preserve"> 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3000"/>
        <w:gridCol w:w="3480"/>
        <w:gridCol w:w="3640"/>
      </w:tblGrid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შალვა ჯეირანაშვილი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ალბერტ </w:t>
            </w: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გევორქიან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ჯემალი მაისურაძე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გელაშვილი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მამუკა </w:t>
            </w: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დევნოსაძე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მარიამი ალავიძე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პარანცემ</w:t>
            </w:r>
            <w:proofErr w:type="spellEnd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პაპიკიან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ნესტორ აბაშიძე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თეიმურაზი კუპრაძე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მირზა აფციაური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ნუნე </w:t>
            </w: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მელტონიან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ნაირა გოგოლაური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ალექსი კობაიძე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დავითი მოდებაძე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ასტხიკ</w:t>
            </w:r>
            <w:proofErr w:type="spellEnd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სეროფიან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თერეზა</w:t>
            </w:r>
            <w:proofErr w:type="spellEnd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არუთუნიან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იოსები </w:t>
            </w: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თელიაშვილი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ლელა </w:t>
            </w: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ჯვარიძე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ნიკა კურტანიძე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ნიკოლოზ ლურსმანაშვილი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სიმონ </w:t>
            </w: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აბგარიან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მზია დიასამიძე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მთვარისა ტალახაძე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მარიამ კარაპეტიან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შალვა </w:t>
            </w: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აჩელაშვილი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გულნარა მაისურაძე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მერაბი მოდებაძე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ნინო </w:t>
            </w: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თელიაშვილი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მარინე სარალიძე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მაკა გოზალიშვილი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უარყოფითი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რიფსიმე</w:t>
            </w:r>
            <w:proofErr w:type="spellEnd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საფარიან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დავით წიქარიშვილი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სარქის </w:t>
            </w:r>
            <w:proofErr w:type="spellStart"/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აბრამიან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lastRenderedPageBreak/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ბექა მელიქიძე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ცირა ნოზაძე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ნინო კაპანაძე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მზია შველიძე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 მანველიშვილი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ლაშა შუბითიძე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უნან აკოფიან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დავითი შუბითიძე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მარიამ პეტროსიან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846680" w:rsidRPr="00846680" w:rsidTr="0084668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იური მელიქიძე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80" w:rsidRPr="00846680" w:rsidRDefault="00846680" w:rsidP="0084668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846680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</w:tbl>
    <w:p w:rsidR="007C3986" w:rsidRDefault="007C3986">
      <w:bookmarkStart w:id="0" w:name="_GoBack"/>
      <w:bookmarkEnd w:id="0"/>
    </w:p>
    <w:sectPr w:rsidR="007C3986" w:rsidSect="000D17CA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513B5"/>
    <w:rsid w:val="00060119"/>
    <w:rsid w:val="000D17CA"/>
    <w:rsid w:val="00203EF9"/>
    <w:rsid w:val="00303788"/>
    <w:rsid w:val="003E6663"/>
    <w:rsid w:val="00587DBE"/>
    <w:rsid w:val="006B6A4E"/>
    <w:rsid w:val="007C3986"/>
    <w:rsid w:val="00846680"/>
    <w:rsid w:val="008B724E"/>
    <w:rsid w:val="00992286"/>
    <w:rsid w:val="00A51326"/>
    <w:rsid w:val="00B21D03"/>
    <w:rsid w:val="00B3240B"/>
    <w:rsid w:val="00B73D69"/>
    <w:rsid w:val="00D21982"/>
    <w:rsid w:val="00E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DBFA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20</cp:revision>
  <dcterms:created xsi:type="dcterms:W3CDTF">2018-11-02T11:17:00Z</dcterms:created>
  <dcterms:modified xsi:type="dcterms:W3CDTF">2019-11-13T08:01:00Z</dcterms:modified>
</cp:coreProperties>
</file>