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F474" w14:textId="7FF4DCFE" w:rsidR="00E14A2E" w:rsidRDefault="00BA5024" w:rsidP="00E14A2E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ახალციხის</w:t>
      </w:r>
      <w:r w:rsidR="004A4BE8" w:rsidRPr="00D80D5F">
        <w:rPr>
          <w:rFonts w:ascii="Sylfaen" w:hAnsi="Sylfaen"/>
          <w:b/>
          <w:sz w:val="28"/>
        </w:rPr>
        <w:t xml:space="preserve"> </w:t>
      </w:r>
      <w:r w:rsidR="004A4BE8" w:rsidRPr="00D80D5F">
        <w:rPr>
          <w:rFonts w:ascii="Sylfaen" w:hAnsi="Sylfaen"/>
          <w:b/>
          <w:sz w:val="28"/>
          <w:lang w:val="ka-GE"/>
        </w:rPr>
        <w:t xml:space="preserve">მუნიციპალიტეტის 2020 წლის ბიუჯეტის </w:t>
      </w:r>
    </w:p>
    <w:p w14:paraId="1DD16BFF" w14:textId="0FB5200B" w:rsidR="005C00A4" w:rsidRPr="00D80D5F" w:rsidRDefault="004A4BE8" w:rsidP="00E14A2E">
      <w:pPr>
        <w:jc w:val="center"/>
        <w:rPr>
          <w:rFonts w:ascii="Sylfaen" w:hAnsi="Sylfaen"/>
          <w:b/>
          <w:sz w:val="28"/>
          <w:lang w:val="ka-GE"/>
        </w:rPr>
      </w:pPr>
      <w:r w:rsidRPr="00D80D5F">
        <w:rPr>
          <w:rFonts w:ascii="Sylfaen" w:hAnsi="Sylfaen"/>
          <w:b/>
          <w:sz w:val="28"/>
          <w:lang w:val="ka-GE"/>
        </w:rPr>
        <w:t>შესრულების წლიური ანგარიში</w:t>
      </w:r>
    </w:p>
    <w:p w14:paraId="6725DC03" w14:textId="77777777" w:rsidR="00FD4842" w:rsidRDefault="00FD4842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Sylfaen" w:hAnsi="Sylfaen"/>
          <w:b/>
          <w:szCs w:val="24"/>
        </w:rPr>
      </w:pPr>
      <w:bookmarkStart w:id="0" w:name="_Hlk31971790"/>
    </w:p>
    <w:p w14:paraId="33826730" w14:textId="65AADE7A" w:rsidR="00D80D5F" w:rsidRPr="00D80D5F" w:rsidRDefault="00D80D5F" w:rsidP="00E14A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450"/>
        <w:jc w:val="both"/>
        <w:rPr>
          <w:rFonts w:ascii="Sylfaen" w:eastAsia="Sylfaen" w:hAnsi="Sylfaen"/>
          <w:b/>
          <w:szCs w:val="24"/>
          <w:lang w:val="ka-GE"/>
        </w:rPr>
      </w:pPr>
      <w:r w:rsidRPr="00D80D5F">
        <w:rPr>
          <w:rFonts w:ascii="Sylfaen" w:eastAsia="Sylfaen" w:hAnsi="Sylfaen"/>
          <w:b/>
          <w:szCs w:val="24"/>
        </w:rPr>
        <w:t xml:space="preserve">I თავი. </w:t>
      </w:r>
      <w:r w:rsidRPr="00D80D5F">
        <w:rPr>
          <w:rFonts w:ascii="Sylfaen" w:eastAsia="Sylfaen" w:hAnsi="Sylfaen"/>
          <w:b/>
          <w:szCs w:val="24"/>
          <w:lang w:val="ka-GE"/>
        </w:rPr>
        <w:t>მუნიციპალიტეტის ბიუჯეტის ძირითადი მაჩვენებლების შესრულება</w:t>
      </w:r>
      <w:bookmarkEnd w:id="0"/>
    </w:p>
    <w:p w14:paraId="57251097" w14:textId="77777777" w:rsidR="000C4EC3" w:rsidRDefault="000C4EC3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19C7E59" w14:textId="2F24C0E7" w:rsidR="00D80D5F" w:rsidRDefault="00BA5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>ახალციხის</w:t>
      </w:r>
      <w:r w:rsidR="00EE37DD">
        <w:rPr>
          <w:rFonts w:ascii="Sylfaen" w:eastAsia="Sylfaen" w:hAnsi="Sylfaen"/>
          <w:szCs w:val="24"/>
          <w:lang w:val="ka-GE"/>
        </w:rPr>
        <w:t xml:space="preserve"> მუნიციპალიტეტის </w:t>
      </w:r>
      <w:r w:rsidR="000C4EC3">
        <w:rPr>
          <w:rFonts w:ascii="Sylfaen" w:eastAsia="Sylfaen" w:hAnsi="Sylfaen"/>
          <w:szCs w:val="24"/>
          <w:lang w:val="ka-GE"/>
        </w:rPr>
        <w:t>2020 წლის ბიუჯეტის ბალანსი</w:t>
      </w:r>
      <w:r w:rsidR="005A5F8F">
        <w:rPr>
          <w:rFonts w:ascii="Sylfaen" w:eastAsia="Sylfaen" w:hAnsi="Sylfaen"/>
          <w:szCs w:val="24"/>
          <w:lang w:val="ka-GE"/>
        </w:rPr>
        <w:t>ს შესრულება:</w:t>
      </w:r>
    </w:p>
    <w:p w14:paraId="72E28DEA" w14:textId="0791457C" w:rsidR="000C4EC3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sz w:val="16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057"/>
        <w:gridCol w:w="1418"/>
        <w:gridCol w:w="1184"/>
        <w:gridCol w:w="1367"/>
        <w:gridCol w:w="1276"/>
        <w:gridCol w:w="1276"/>
        <w:gridCol w:w="482"/>
        <w:gridCol w:w="510"/>
        <w:gridCol w:w="1000"/>
        <w:gridCol w:w="276"/>
        <w:gridCol w:w="1194"/>
      </w:tblGrid>
      <w:tr w:rsidR="008D359D" w:rsidRPr="008D359D" w14:paraId="5D5C1284" w14:textId="77777777" w:rsidTr="008D359D">
        <w:trPr>
          <w:trHeight w:val="81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0D5F9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ახალციხის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მუნიციპალიტეტის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ბიუჯეტის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9C75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F6AB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C082" w14:textId="77777777" w:rsidR="008D359D" w:rsidRPr="008D359D" w:rsidRDefault="008D359D" w:rsidP="008D359D">
            <w:pPr>
              <w:rPr>
                <w:sz w:val="20"/>
                <w:szCs w:val="20"/>
              </w:rPr>
            </w:pPr>
          </w:p>
        </w:tc>
      </w:tr>
      <w:tr w:rsidR="008D359D" w:rsidRPr="008D359D" w14:paraId="700D0EEC" w14:textId="77777777" w:rsidTr="008D359D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433F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93F1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გეგმა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460A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ფაქტი 31 დეკემბრის  მდგომარეობით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BE08" w14:textId="77777777" w:rsidR="008D359D" w:rsidRPr="008D359D" w:rsidRDefault="008D359D" w:rsidP="008D3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Sylfaen"/>
                <w:b/>
                <w:bCs/>
                <w:sz w:val="20"/>
                <w:szCs w:val="20"/>
              </w:rPr>
              <w:t>შესრულება</w:t>
            </w: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8D359D" w:rsidRPr="008D359D" w14:paraId="375AFF37" w14:textId="77777777" w:rsidTr="008D359D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61A8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2F7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FB6D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F7B5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FE2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C43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8E1CB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8D359D" w:rsidRPr="008D359D" w14:paraId="29DF9C7E" w14:textId="77777777" w:rsidTr="008D359D">
        <w:trPr>
          <w:trHeight w:val="232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ABFC" w14:textId="77777777" w:rsidR="008D359D" w:rsidRPr="008D359D" w:rsidRDefault="008D359D" w:rsidP="008D35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B590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5F68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5E9A0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9EF5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CBFC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C4581E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53B02" w14:textId="77777777" w:rsidR="008D359D" w:rsidRPr="008D359D" w:rsidRDefault="008D359D" w:rsidP="008D359D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99D6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85FA" w14:textId="77777777" w:rsidR="008D359D" w:rsidRPr="008D359D" w:rsidRDefault="008D359D" w:rsidP="008D359D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737E5" w:rsidRPr="008D359D" w14:paraId="1FC9EB7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4A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E0B51D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25 921,4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DEA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9 862,6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335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16 058,8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CFC36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25 352,5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62EF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9 818,5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30F4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15 534,1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172" w14:textId="4A20A083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2D" w14:textId="75285741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DD76" w14:textId="0010BF81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97%</w:t>
            </w:r>
          </w:p>
        </w:tc>
      </w:tr>
      <w:tr w:rsidR="00B737E5" w:rsidRPr="00BF3511" w14:paraId="0D39F679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B204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გადასახადები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C8FF3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13 698,4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BC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0DA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13 698,4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7A4A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13 575,3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4D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6AA2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13 575,3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E01" w14:textId="1F04FD9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E60" w14:textId="0034ED69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23B1" w14:textId="3D4BE3FF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  <w:tr w:rsidR="00B737E5" w:rsidRPr="00BF3511" w14:paraId="5CD2194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4A24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75F3C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10 723,4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6E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9 862,6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E23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6FDE2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10 679,3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76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ACE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237" w14:textId="127788AB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1F9" w14:textId="61167D92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5DED" w14:textId="3719D7BF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737E5" w:rsidRPr="00BF3511" w14:paraId="117653D7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6E67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95073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1 499,6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963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27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1 499,6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1288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60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AD5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1 098,0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870" w14:textId="5FEDB494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59D" w14:textId="4836CAE8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3B93" w14:textId="6AF81FE9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B737E5" w:rsidRPr="008D359D" w14:paraId="3F72CF6E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25F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D2E4F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13 996,2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468B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1 311,7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250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12 684,5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251EA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12 665,1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5B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50CC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11 488,3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1B7" w14:textId="6441385F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9D9" w14:textId="217CC4F1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9E6F" w14:textId="638FD4A1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91%</w:t>
            </w:r>
          </w:p>
        </w:tc>
      </w:tr>
      <w:tr w:rsidR="00B737E5" w:rsidRPr="00BF3511" w14:paraId="0251850F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9743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3B92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2 047,7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3BA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6B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2 047,68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CD75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1 906,7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7A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21BD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1 906,7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17A" w14:textId="7DF5B89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BFB" w14:textId="5234251A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FAAC" w14:textId="1386BE2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B737E5" w:rsidRPr="00BF3511" w14:paraId="2B666FAE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4B7F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DEFFB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3 992,9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8E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170,6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7F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3 822,33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A631B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3 439,7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57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6AE5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3 336,0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766" w14:textId="3EC6C475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2B0" w14:textId="3906C71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0396" w14:textId="14585D7A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B737E5" w:rsidRPr="00BF3511" w14:paraId="40483E79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60E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DB914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80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D7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0E74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C8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63E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D28" w14:textId="2B590E03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FC1" w14:textId="1E7BA515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A25A" w14:textId="1CD460A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737E5" w:rsidRPr="00BF3511" w14:paraId="70B9073C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7163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7BD1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4 642,9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BF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82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4 642,91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01C6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4 351,3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B25A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135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4 351,3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8FA" w14:textId="1900744E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FFE" w14:textId="175C89D8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E92B" w14:textId="0F2A0251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B737E5" w:rsidRPr="00BF3511" w14:paraId="43E26394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894E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3B163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54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34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B9D56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CF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ACD9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193,9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1F" w14:textId="0CC7DB96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9B6D" w14:textId="284A3E66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1A8" w14:textId="544AD8F5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737E5" w:rsidRPr="00BF3511" w14:paraId="7A7A5C21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EB6C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E731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F9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8C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1 137,4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5209A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05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EFE1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976,9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00C" w14:textId="73CC49F8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C75" w14:textId="20C4005C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4502" w14:textId="5167C639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B737E5" w:rsidRPr="00BF3511" w14:paraId="4A502082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850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F55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62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93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762,6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A9429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B0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920D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646,0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909" w14:textId="636FB39D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946" w14:textId="7468CF14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F573" w14:textId="0705C16F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B737E5" w:rsidRPr="008D359D" w14:paraId="57830203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EBFF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998E80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11 925,2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78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8 550,9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4444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3 374,3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1D6D2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12 687,5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245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8 641,7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CB9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4 045,8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E04" w14:textId="0EDDD1E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106%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EBD" w14:textId="5288A9F8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101%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28E0" w14:textId="34D0889D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120%</w:t>
            </w:r>
          </w:p>
        </w:tc>
      </w:tr>
      <w:tr w:rsidR="00B737E5" w:rsidRPr="008D359D" w14:paraId="2D08E7F7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0D26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923F66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15 198,7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8AA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10 287,2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F14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4 911,5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CA8CA1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13 063,3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893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9 146,0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E624F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3 917,3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18C" w14:textId="40E2156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86%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153" w14:textId="1F5017C2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5258" w14:textId="0C5683DE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80%</w:t>
            </w:r>
          </w:p>
        </w:tc>
      </w:tr>
      <w:tr w:rsidR="00B737E5" w:rsidRPr="00BF3511" w14:paraId="70FC9B1D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BB15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 xml:space="preserve">ზრდა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90F1F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15 330,7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D3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10 287,2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1F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5 043,5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3A5D7A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103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9 146,0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22B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4 059,0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93A" w14:textId="1AD0BDEF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4A3" w14:textId="5FF68404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2E65" w14:textId="457E1258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B737E5" w:rsidRPr="00BF3511" w14:paraId="62EAC169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957F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EDED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0D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5D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AA98C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31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91549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BFF" w14:textId="62E9B61C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63" w14:textId="7A03A2CE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97D7" w14:textId="57447E1A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B737E5" w:rsidRPr="008D359D" w14:paraId="6BC89B4D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BCB9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მთლიანი სალდო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6EE68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-3 273,5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684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-1 736,3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54E2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-1 537,2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41308E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1E1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DAAB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128,4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07D" w14:textId="0608FF8A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55D" w14:textId="0B0F3C97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B557" w14:textId="6A554FC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-8%</w:t>
            </w:r>
          </w:p>
        </w:tc>
      </w:tr>
      <w:tr w:rsidR="00B737E5" w:rsidRPr="008D359D" w14:paraId="71D590CA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CADE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455DB8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-3 393,4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918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-1 736,3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CAE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-1 657,1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5C7B4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3D2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E4CBB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9AE" w14:textId="2F55D58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03A" w14:textId="4614836E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5466" w14:textId="3623D314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-1%</w:t>
            </w:r>
          </w:p>
        </w:tc>
      </w:tr>
      <w:tr w:rsidR="00B737E5" w:rsidRPr="00BF3511" w14:paraId="35B86D36" w14:textId="77777777" w:rsidTr="008D359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7704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ზრდა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2A201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A2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EB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2D9E3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E49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3F1AB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470" w14:textId="2A63AF54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EAF" w14:textId="2A5B9826" w:rsidR="00B737E5" w:rsidRPr="00BF3511" w:rsidRDefault="00B737E5" w:rsidP="00B73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578" w14:textId="76A150E9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737E5" w:rsidRPr="00BF3511" w14:paraId="6730578C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8AAD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F1BCA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17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285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55B3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85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956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791" w14:textId="01D8CD50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1C2" w14:textId="10F11A26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5185" w14:textId="610FA222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37E5" w:rsidRPr="00BF3511" w14:paraId="61259DC0" w14:textId="77777777" w:rsidTr="008D359D">
        <w:trPr>
          <w:trHeight w:val="40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5D8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4AD19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3 393,4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27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1 736,3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F2BA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1 657,1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90811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00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6ED6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7CA" w14:textId="3CFFD073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76D" w14:textId="5D49F3B1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610" w14:textId="75112201" w:rsidR="00B737E5" w:rsidRPr="00BF3511" w:rsidRDefault="00B737E5" w:rsidP="00B73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</w:tr>
      <w:tr w:rsidR="00B737E5" w:rsidRPr="00BF3511" w14:paraId="29E426AC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B985" w14:textId="77777777" w:rsidR="00B737E5" w:rsidRPr="00BF3511" w:rsidRDefault="00B737E5" w:rsidP="00B737E5">
            <w:pPr>
              <w:rPr>
                <w:rFonts w:ascii="Sylfaen" w:hAnsi="Sylfaen" w:cs="Arial"/>
                <w:sz w:val="20"/>
                <w:szCs w:val="20"/>
              </w:rPr>
            </w:pPr>
            <w:r w:rsidRPr="00BF3511">
              <w:rPr>
                <w:rFonts w:ascii="Sylfaen" w:hAnsi="Sylfaen" w:cs="Arial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71D4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3 393,4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1B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1 736,3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4C5F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1 657,1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1D485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D7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B858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DDD" w14:textId="5245FEF9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075" w14:textId="36050569" w:rsidR="00B737E5" w:rsidRPr="00BF3511" w:rsidRDefault="00B737E5" w:rsidP="00B73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2AF" w14:textId="0CE17CE3" w:rsidR="00B737E5" w:rsidRPr="00BF3511" w:rsidRDefault="00B737E5" w:rsidP="00B737E5">
            <w:pPr>
              <w:rPr>
                <w:rFonts w:ascii="Arial" w:hAnsi="Arial" w:cs="Arial"/>
                <w:sz w:val="20"/>
                <w:szCs w:val="20"/>
              </w:rPr>
            </w:pPr>
            <w:r w:rsidRPr="00BF35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37E5" w:rsidRPr="008D359D" w14:paraId="58AB9569" w14:textId="77777777" w:rsidTr="008D359D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58D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D83CF0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C6C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5108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5290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9B1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8D205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-119,8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A6F" w14:textId="0257585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E77" w14:textId="34AC7AEC" w:rsidR="00B737E5" w:rsidRPr="008D359D" w:rsidRDefault="00B737E5" w:rsidP="00B73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F269" w14:textId="5BCD1862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14E458B3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D34E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t>კლება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AA425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F67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1B2C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61810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6AD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53506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96A" w14:textId="72B58C64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73A" w14:textId="2644C60E" w:rsidR="00B737E5" w:rsidRPr="00BF3511" w:rsidRDefault="00B737E5" w:rsidP="00B73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BF51" w14:textId="30EBF5F9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BF3511" w14:paraId="5F9DD0C2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8F71" w14:textId="77777777" w:rsidR="00B737E5" w:rsidRPr="00BF3511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BF3511">
              <w:rPr>
                <w:rFonts w:ascii="Sylfaen" w:hAnsi="Sylfaen" w:cs="Arial"/>
                <w:b/>
                <w:bCs/>
                <w:sz w:val="20"/>
                <w:szCs w:val="20"/>
              </w:rPr>
              <w:lastRenderedPageBreak/>
              <w:t>საშინაო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A8F4E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9872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D4A04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D7E48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24953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E5B1" w14:textId="77777777" w:rsidR="00B737E5" w:rsidRPr="00BF3511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0C3" w14:textId="552DC5BD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D40" w14:textId="3ECF28B6" w:rsidR="00B737E5" w:rsidRPr="00BF3511" w:rsidRDefault="00B737E5" w:rsidP="00B73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83E0" w14:textId="06B29200" w:rsidR="00B737E5" w:rsidRPr="00BF3511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11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B737E5" w:rsidRPr="008D359D" w14:paraId="345B305E" w14:textId="77777777" w:rsidTr="008D359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9F02" w14:textId="77777777" w:rsidR="00B737E5" w:rsidRPr="008D359D" w:rsidRDefault="00B737E5" w:rsidP="00B737E5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8D359D">
              <w:rPr>
                <w:rFonts w:ascii="Sylfaen" w:hAnsi="Sylfaen" w:cs="Arial"/>
                <w:b/>
                <w:bCs/>
                <w:sz w:val="20"/>
                <w:szCs w:val="20"/>
              </w:rPr>
              <w:t>ბალანსი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06E537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8DA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FF10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1E7AC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9AE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B83AB" w14:textId="77777777" w:rsidR="00B737E5" w:rsidRPr="008D359D" w:rsidRDefault="00B737E5" w:rsidP="00B73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59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E74" w14:textId="54F3FE05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7C3" w14:textId="4E6BC49B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F058" w14:textId="2F6B5781" w:rsidR="00B737E5" w:rsidRPr="008D359D" w:rsidRDefault="00B737E5" w:rsidP="00B737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0E01DA8" w14:textId="77777777" w:rsidR="009D6ADC" w:rsidRPr="00FD4842" w:rsidRDefault="00D80D5F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  <w:r>
        <w:rPr>
          <w:rFonts w:ascii="Sylfaen" w:eastAsia="Sylfaen" w:hAnsi="Sylfaen"/>
          <w:szCs w:val="24"/>
          <w:lang w:val="ka-GE"/>
        </w:rPr>
        <w:tab/>
      </w:r>
    </w:p>
    <w:p w14:paraId="49F9795E" w14:textId="26D0479C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F57EDB0" w14:textId="0B462D64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</w:rPr>
      </w:pPr>
    </w:p>
    <w:p w14:paraId="1E480E80" w14:textId="13B8E40C" w:rsidR="00E14A2E" w:rsidRDefault="00E14A2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proofErr w:type="gramStart"/>
      <w:r w:rsidRPr="00E14A2E">
        <w:rPr>
          <w:rFonts w:ascii="Sylfaen" w:eastAsia="Sylfaen" w:hAnsi="Sylfaen"/>
          <w:szCs w:val="24"/>
        </w:rPr>
        <w:t>ბიუჯეტის</w:t>
      </w:r>
      <w:proofErr w:type="gramEnd"/>
      <w:r w:rsidRPr="00E14A2E">
        <w:rPr>
          <w:rFonts w:ascii="Sylfaen" w:eastAsia="Sylfaen" w:hAnsi="Sylfaen"/>
          <w:szCs w:val="24"/>
        </w:rPr>
        <w:t xml:space="preserve"> შემოსულობები, გადასახდელები და ნაშთის </w:t>
      </w:r>
      <w:r>
        <w:rPr>
          <w:rFonts w:ascii="Sylfaen" w:eastAsia="Sylfaen" w:hAnsi="Sylfaen"/>
          <w:szCs w:val="24"/>
        </w:rPr>
        <w:t xml:space="preserve">ცვლილების </w:t>
      </w:r>
      <w:r>
        <w:rPr>
          <w:rFonts w:ascii="Sylfaen" w:eastAsia="Sylfaen" w:hAnsi="Sylfaen"/>
          <w:szCs w:val="24"/>
          <w:lang w:val="ka-GE"/>
        </w:rPr>
        <w:t>შესრულება:</w:t>
      </w:r>
    </w:p>
    <w:p w14:paraId="55D17F9D" w14:textId="0FA8CC00" w:rsidR="00E14A2E" w:rsidRPr="00E14A2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0"/>
        <w:gridCol w:w="1067"/>
        <w:gridCol w:w="1069"/>
        <w:gridCol w:w="1168"/>
        <w:gridCol w:w="1069"/>
        <w:gridCol w:w="1070"/>
        <w:gridCol w:w="1169"/>
        <w:gridCol w:w="1169"/>
        <w:gridCol w:w="1070"/>
        <w:gridCol w:w="1169"/>
      </w:tblGrid>
      <w:tr w:rsidR="00E14A2E" w:rsidRPr="00E14A2E" w14:paraId="43332ADF" w14:textId="77777777" w:rsidTr="00B737E5">
        <w:trPr>
          <w:trHeight w:val="375"/>
        </w:trPr>
        <w:tc>
          <w:tcPr>
            <w:tcW w:w="11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13F2C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 ა ს ა ხ ე ლ ე ბ ა</w:t>
            </w:r>
          </w:p>
        </w:tc>
        <w:tc>
          <w:tcPr>
            <w:tcW w:w="1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13114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 წლის ბიუჯეტის გეგმა</w:t>
            </w:r>
          </w:p>
        </w:tc>
        <w:tc>
          <w:tcPr>
            <w:tcW w:w="12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C4D204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2020 წლის ბიუჯეტის ფაქტი</w:t>
            </w:r>
          </w:p>
        </w:tc>
        <w:tc>
          <w:tcPr>
            <w:tcW w:w="13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99FC5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შესრულება %-ში</w:t>
            </w:r>
          </w:p>
        </w:tc>
      </w:tr>
      <w:tr w:rsidR="00E14A2E" w:rsidRPr="00E14A2E" w14:paraId="2963293C" w14:textId="77777777" w:rsidTr="00477C06">
        <w:trPr>
          <w:trHeight w:val="525"/>
        </w:trPr>
        <w:tc>
          <w:tcPr>
            <w:tcW w:w="11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092D7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E162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 სულ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8E8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4E4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AB7B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ფაქტი სულ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6B5DB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B6C40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96FD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წლიური შესრულება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1232E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საკუთარი სახსრები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6931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ფონდები</w:t>
            </w:r>
          </w:p>
        </w:tc>
      </w:tr>
      <w:tr w:rsidR="00E14A2E" w:rsidRPr="00E14A2E" w14:paraId="7C83A0A2" w14:textId="77777777" w:rsidTr="00477C06">
        <w:trPr>
          <w:trHeight w:val="270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19F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შემოსულობები 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FDE5" w14:textId="6217EFAC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26053.4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1EE" w14:textId="588ABD33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9862,6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3521" w14:textId="4F5618E1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16190,8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945" w14:textId="7D45EC97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25494,2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472" w14:textId="21D6ED98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9818,5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2DDD" w14:textId="678B3D51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15675,8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56D2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98%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078" w14:textId="46F7ADAD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C4EB0" w14:textId="7E17901A" w:rsidR="00E14A2E" w:rsidRPr="00B737E5" w:rsidRDefault="00477C06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77C06" w:rsidRPr="00E14A2E" w14:paraId="0E2474FA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59DD" w14:textId="77777777" w:rsidR="00477C06" w:rsidRPr="00E14A2E" w:rsidRDefault="00477C06" w:rsidP="00477C06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6C98" w14:textId="6493C8CC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25 921,4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DFFB" w14:textId="3B62EB15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9 862,6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7513" w14:textId="4A8ACEF1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16 058,8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5264" w14:textId="737EC88D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25 352,5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CCD" w14:textId="03749C33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9 818,5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A056" w14:textId="27BFD199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15 534,1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D13E" w14:textId="12B092B3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98</w:t>
            </w:r>
            <w:r w:rsidRPr="008D35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4BC" w14:textId="697628F4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48A2" w14:textId="01EA4269" w:rsidR="00477C06" w:rsidRPr="00B737E5" w:rsidRDefault="00B737E5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97</w:t>
            </w:r>
            <w:r w:rsidR="00477C06" w:rsidRPr="008D35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77C06" w:rsidRPr="00E14A2E" w14:paraId="0C3CA199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53B1" w14:textId="77777777" w:rsidR="00477C06" w:rsidRPr="00E14A2E" w:rsidRDefault="00477C06" w:rsidP="00477C06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81F7" w14:textId="5B625B3F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EAAD" w14:textId="0615CA2F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B1C3" w14:textId="70E5483B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412F" w14:textId="508554E6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7C84" w14:textId="53C083FA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8FE" w14:textId="14E5E7AA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141,7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879E" w14:textId="277876CE" w:rsidR="00477C06" w:rsidRPr="00B737E5" w:rsidRDefault="00B737E5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107</w:t>
            </w:r>
            <w:r w:rsidR="00477C06" w:rsidRPr="008D35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C64F" w14:textId="433E8561" w:rsidR="00477C06" w:rsidRPr="00B737E5" w:rsidRDefault="00477C06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0C619" w14:textId="76FAB953" w:rsidR="00477C06" w:rsidRPr="00B737E5" w:rsidRDefault="00B737E5" w:rsidP="004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107</w:t>
            </w:r>
            <w:r w:rsidR="00477C06" w:rsidRPr="008D35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14A2E" w:rsidRPr="00E14A2E" w14:paraId="7CA603EC" w14:textId="77777777" w:rsidTr="00477C06">
        <w:trPr>
          <w:trHeight w:val="270"/>
        </w:trPr>
        <w:tc>
          <w:tcPr>
            <w:tcW w:w="11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2F5F" w14:textId="77777777" w:rsidR="00E14A2E" w:rsidRPr="00E14A2E" w:rsidRDefault="00E14A2E" w:rsidP="00E14A2E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F93F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665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E8BC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382E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2C47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8B77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EBF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190B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CBC06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4A2E" w:rsidRPr="00E14A2E" w14:paraId="6956E9C2" w14:textId="77777777" w:rsidTr="00477C06">
        <w:trPr>
          <w:trHeight w:val="270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7B76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1C2" w14:textId="41799D30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29446.8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98A" w14:textId="7A091046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11598.9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19B6" w14:textId="012E2EED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17847.9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2825" w14:textId="02D149AD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25989.9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E2CB" w14:textId="06CF0858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10322.8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46F0" w14:textId="5BC5B483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15667.1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19B6" w14:textId="3E74156C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19F" w14:textId="7712E999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F36D1" w14:textId="29A3DCB6" w:rsidR="00E14A2E" w:rsidRPr="00B737E5" w:rsidRDefault="00B737E5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737E5" w:rsidRPr="00E14A2E" w14:paraId="53A3742B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9ECD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0AD1" w14:textId="600068A7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13 996,2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6CB" w14:textId="5D4BF8A3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EAF" w14:textId="632B7C5A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12 684,5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F73F" w14:textId="5DA1B454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12 665,1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427" w14:textId="6F141339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1 176,8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24F5" w14:textId="59575441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11 488,3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E37" w14:textId="187175E2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13FA" w14:textId="2573B925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E26CF" w14:textId="0710B20B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B737E5" w:rsidRPr="00E14A2E" w14:paraId="0675CABB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6C77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D8B7" w14:textId="79B56014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15 330,7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2E6" w14:textId="64958CFF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10 287,2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10CC" w14:textId="6759EFE9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5 043,5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145" w14:textId="7407E383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13 205,0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58FD" w14:textId="13C8D0F1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9 146,0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C4BD" w14:textId="371643AE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4 059,0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76E7" w14:textId="69169DA3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5981" w14:textId="5D263D32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17EAF" w14:textId="5C7ADC64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B737E5" w:rsidRPr="00E14A2E" w14:paraId="36800128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286" w14:textId="77777777" w:rsidR="00B737E5" w:rsidRPr="00E14A2E" w:rsidRDefault="00B737E5" w:rsidP="00B737E5">
            <w:pPr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ვალებულებების კლება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7088" w14:textId="15CACA34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E301" w14:textId="078C9173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6FCA" w14:textId="4C2E4084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445E" w14:textId="020EEAD9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9587" w14:textId="652E72D0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2B8A" w14:textId="5198591E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9D"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429E" w14:textId="74DEBD12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A068" w14:textId="7A66E8C5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89D1C" w14:textId="58FCBF9B" w:rsidR="00B737E5" w:rsidRPr="00B737E5" w:rsidRDefault="00B737E5" w:rsidP="00B7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14A2E" w:rsidRPr="00E14A2E" w14:paraId="698C9C5F" w14:textId="77777777" w:rsidTr="00477C06">
        <w:trPr>
          <w:trHeight w:val="255"/>
        </w:trPr>
        <w:tc>
          <w:tcPr>
            <w:tcW w:w="11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808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E14A2E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A634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F6EE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BA5D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5A93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B39C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4B67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7F43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D2A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39FF7" w14:textId="77777777" w:rsidR="00E14A2E" w:rsidRPr="00B737E5" w:rsidRDefault="00E14A2E" w:rsidP="00E14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4A2E" w:rsidRPr="00E14A2E" w14:paraId="78887A7F" w14:textId="77777777" w:rsidTr="00477C06">
        <w:trPr>
          <w:trHeight w:val="270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D9F4" w14:textId="77777777" w:rsidR="00E14A2E" w:rsidRPr="00E14A2E" w:rsidRDefault="00E14A2E" w:rsidP="00E14A2E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E14A2E">
              <w:rPr>
                <w:rFonts w:ascii="Sylfaen" w:hAnsi="Sylfaen" w:cs="Calibri"/>
                <w:b/>
                <w:bCs/>
                <w:sz w:val="18"/>
                <w:szCs w:val="18"/>
              </w:rPr>
              <w:t>ნაშთის ცვლილება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3FA2" w14:textId="69EF4306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61F8">
              <w:rPr>
                <w:rFonts w:ascii="Arial" w:hAnsi="Arial" w:cs="Arial"/>
                <w:b/>
                <w:bCs/>
                <w:sz w:val="20"/>
                <w:szCs w:val="20"/>
              </w:rPr>
              <w:t>3393</w:t>
            </w: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761F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319" w14:textId="10EB52A4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1761F8">
              <w:rPr>
                <w:rFonts w:ascii="Arial" w:hAnsi="Arial" w:cs="Arial"/>
                <w:b/>
                <w:bCs/>
                <w:sz w:val="20"/>
                <w:szCs w:val="20"/>
              </w:rPr>
              <w:t>736.3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073A" w14:textId="756E5E2A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61F8">
              <w:rPr>
                <w:rFonts w:ascii="Arial" w:hAnsi="Arial" w:cs="Arial"/>
                <w:b/>
                <w:bCs/>
                <w:sz w:val="20"/>
                <w:szCs w:val="20"/>
              </w:rPr>
              <w:t>1657.1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169" w14:textId="1175337A" w:rsidR="00E14A2E" w:rsidRPr="00B737E5" w:rsidRDefault="001761F8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-495.7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E02" w14:textId="3FD033CD" w:rsidR="00E14A2E" w:rsidRPr="00B737E5" w:rsidRDefault="00E14A2E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761F8">
              <w:rPr>
                <w:rFonts w:ascii="Arial" w:hAnsi="Arial" w:cs="Arial"/>
                <w:b/>
                <w:bCs/>
                <w:sz w:val="20"/>
                <w:szCs w:val="20"/>
              </w:rPr>
              <w:t>504.3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536F" w14:textId="6428E474" w:rsidR="00E14A2E" w:rsidRPr="00B737E5" w:rsidRDefault="001761F8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7F58" w14:textId="2EBBEE87" w:rsidR="00E14A2E" w:rsidRPr="00B737E5" w:rsidRDefault="001761F8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51BF" w14:textId="48A1F035" w:rsidR="00E14A2E" w:rsidRPr="00B737E5" w:rsidRDefault="001761F8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F31D" w14:textId="2F689E9F" w:rsidR="00E14A2E" w:rsidRPr="00B737E5" w:rsidRDefault="001761F8" w:rsidP="00E14A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14A2E" w:rsidRPr="00B737E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14:paraId="7CECD81D" w14:textId="40EAB864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7B09898" w14:textId="77777777" w:rsidR="006B6024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E4EA54A" w14:textId="77777777" w:rsidR="006B6024" w:rsidRDefault="00105FA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>
        <w:rPr>
          <w:rFonts w:ascii="Sylfaen" w:eastAsia="Sylfaen" w:hAnsi="Sylfaen"/>
          <w:szCs w:val="24"/>
          <w:lang w:val="ka-GE"/>
        </w:rPr>
        <w:t xml:space="preserve">ბიუჯეტის შემოსულობები </w:t>
      </w:r>
      <w:r w:rsidR="006B6024">
        <w:rPr>
          <w:rFonts w:ascii="Sylfaen" w:eastAsia="Sylfaen" w:hAnsi="Sylfaen"/>
          <w:szCs w:val="24"/>
          <w:lang w:val="ka-GE"/>
        </w:rPr>
        <w:t>სახეების</w:t>
      </w:r>
      <w:r>
        <w:rPr>
          <w:rFonts w:ascii="Sylfaen" w:eastAsia="Sylfaen" w:hAnsi="Sylfaen"/>
          <w:szCs w:val="24"/>
          <w:lang w:val="ka-GE"/>
        </w:rPr>
        <w:t xml:space="preserve"> მიხედვით:</w:t>
      </w:r>
    </w:p>
    <w:p w14:paraId="28AA3AB7" w14:textId="5B2F7A35" w:rsidR="00105FAE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  <w:r w:rsidR="00105FAE">
        <w:rPr>
          <w:rFonts w:ascii="Sylfaen" w:eastAsia="Sylfaen" w:hAnsi="Sylfaen"/>
          <w:szCs w:val="24"/>
          <w:lang w:val="ka-GE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0"/>
        <w:gridCol w:w="1341"/>
        <w:gridCol w:w="1636"/>
        <w:gridCol w:w="1597"/>
        <w:gridCol w:w="1100"/>
        <w:gridCol w:w="1636"/>
        <w:gridCol w:w="1595"/>
      </w:tblGrid>
      <w:tr w:rsidR="0017490F" w:rsidRPr="00786CB4" w14:paraId="26183947" w14:textId="77777777" w:rsidTr="0017490F">
        <w:trPr>
          <w:trHeight w:val="735"/>
        </w:trPr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9542" w14:textId="77777777" w:rsidR="0017490F" w:rsidRPr="00786CB4" w:rsidRDefault="001749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CDCC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გეგმა</w:t>
            </w:r>
          </w:p>
        </w:tc>
        <w:tc>
          <w:tcPr>
            <w:tcW w:w="167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A77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ფაქტი 31 დეკემბრის  მდგომარეობით</w:t>
            </w:r>
          </w:p>
        </w:tc>
      </w:tr>
      <w:tr w:rsidR="0017490F" w:rsidRPr="00786CB4" w14:paraId="62A3D1E1" w14:textId="77777777" w:rsidTr="00BF3511">
        <w:trPr>
          <w:trHeight w:val="585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2EAA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BDE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E05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C66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F2F1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17490F" w:rsidRPr="00786CB4" w14:paraId="28D4BC4C" w14:textId="77777777" w:rsidTr="00BF3511">
        <w:trPr>
          <w:trHeight w:val="2730"/>
        </w:trPr>
        <w:tc>
          <w:tcPr>
            <w:tcW w:w="1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785C5" w14:textId="77777777" w:rsidR="0017490F" w:rsidRPr="00786CB4" w:rsidRDefault="0017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895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7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0F4F4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1D" w14:textId="77777777" w:rsidR="0017490F" w:rsidRPr="00786CB4" w:rsidRDefault="0017490F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367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7E0D" w14:textId="77777777" w:rsidR="0017490F" w:rsidRPr="00786CB4" w:rsidRDefault="001749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786CB4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17490F" w:rsidRPr="00786CB4" w14:paraId="1E1CAA44" w14:textId="77777777" w:rsidTr="00BF3511">
        <w:trPr>
          <w:trHeight w:val="6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87F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შემოსულობები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95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26 053,4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7ED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D72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16 190,8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81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25 494,2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28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EE3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15 675,7</w:t>
            </w:r>
          </w:p>
        </w:tc>
      </w:tr>
      <w:tr w:rsidR="0017490F" w:rsidRPr="00786CB4" w14:paraId="3F824A36" w14:textId="77777777" w:rsidTr="00BF3511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ABDF" w14:textId="77777777" w:rsidR="0017490F" w:rsidRPr="006E0FD2" w:rsidRDefault="0017490F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CA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25 921,4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39F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4C3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16 058,8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C3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25 352,5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89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7EF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15 534,1</w:t>
            </w:r>
          </w:p>
        </w:tc>
      </w:tr>
      <w:tr w:rsidR="0017490F" w:rsidRPr="00786CB4" w14:paraId="65D04447" w14:textId="77777777" w:rsidTr="00BF3511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CA18" w14:textId="77777777" w:rsidR="0017490F" w:rsidRPr="006E0FD2" w:rsidRDefault="0017490F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06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132,0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9B8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DB1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90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B5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319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141,7</w:t>
            </w:r>
          </w:p>
        </w:tc>
      </w:tr>
      <w:tr w:rsidR="0017490F" w:rsidRPr="00786CB4" w14:paraId="2FA2BCA5" w14:textId="77777777" w:rsidTr="00BF3511">
        <w:trPr>
          <w:trHeight w:val="5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358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16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25 921,4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254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398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16 058,8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37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25 352,5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11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5E1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15 534,1</w:t>
            </w:r>
          </w:p>
        </w:tc>
      </w:tr>
      <w:tr w:rsidR="0017490F" w:rsidRPr="00786CB4" w14:paraId="4704732C" w14:textId="77777777" w:rsidTr="00BF3511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332" w14:textId="77777777" w:rsidR="0017490F" w:rsidRPr="006E0FD2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გადასახადები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B4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13 698,4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87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22F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13 698,4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8E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13 575,3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8D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C5B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13 575,3</w:t>
            </w:r>
          </w:p>
        </w:tc>
      </w:tr>
      <w:tr w:rsidR="0017490F" w:rsidRPr="00786CB4" w14:paraId="15176A5F" w14:textId="77777777" w:rsidTr="00BF3511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298B" w14:textId="77777777" w:rsidR="0017490F" w:rsidRPr="006E0FD2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დამატებული ღირებულების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FD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10 798,4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65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F8A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10 798,4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36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9 621,3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55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276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9 621,3</w:t>
            </w:r>
          </w:p>
        </w:tc>
      </w:tr>
      <w:tr w:rsidR="0017490F" w:rsidRPr="00786CB4" w14:paraId="0773E662" w14:textId="77777777" w:rsidTr="00BF3511">
        <w:trPr>
          <w:trHeight w:val="460"/>
        </w:trPr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881B9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ქონების გადასახადი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29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2 900,0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E82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D4B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2 900,0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A9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3 954,0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A6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8B0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3 954,0</w:t>
            </w:r>
          </w:p>
        </w:tc>
      </w:tr>
      <w:tr w:rsidR="0017490F" w:rsidRPr="00786CB4" w14:paraId="388D2BB5" w14:textId="77777777" w:rsidTr="00BF3511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ED7C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BED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2 525,0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74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8CA5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2 525,0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490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3 280,1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CBC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5B3B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3 280,1</w:t>
            </w:r>
          </w:p>
        </w:tc>
      </w:tr>
      <w:tr w:rsidR="0017490F" w:rsidRPr="00786CB4" w14:paraId="6892A4EB" w14:textId="77777777" w:rsidTr="00BF3511">
        <w:trPr>
          <w:trHeight w:val="9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94A0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უცხოურ საწარმოთა ქონებაზე (გარდა მიწისა)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A80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5BD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B743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FFA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6E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ED87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125,7</w:t>
            </w:r>
          </w:p>
        </w:tc>
      </w:tr>
      <w:tr w:rsidR="0017490F" w:rsidRPr="00786CB4" w14:paraId="409CA0BE" w14:textId="77777777" w:rsidTr="00BF3511">
        <w:trPr>
          <w:trHeight w:val="7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AFD9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ფიზიკურ პირთა ქონებაზე (გარდა მიწისა)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DEC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227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8603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C3B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18B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D4C8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43,6</w:t>
            </w:r>
          </w:p>
        </w:tc>
      </w:tr>
      <w:tr w:rsidR="0017490F" w:rsidRPr="00786CB4" w14:paraId="213B4E3B" w14:textId="77777777" w:rsidTr="00BF3511">
        <w:trPr>
          <w:trHeight w:val="67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757C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ეკონომიკური საქმიანობისთვის გამოყენებულ ქონებაზე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5F9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1904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5720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D5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155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50B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3604F7BB" w14:textId="77777777" w:rsidTr="00BF3511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76D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არაეკონომიკური საქმიანობისთვის გამოყენებულ უძრავ ქოენბაზე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256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C9A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D46E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55D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53A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EF8A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43,6</w:t>
            </w:r>
          </w:p>
        </w:tc>
      </w:tr>
      <w:tr w:rsidR="0017490F" w:rsidRPr="00786CB4" w14:paraId="0A731B62" w14:textId="77777777" w:rsidTr="00BF3511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8018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სასოფლო-სამეურნეო დანიშნულების მიწაზე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FF6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3290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9A8C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C0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7D5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006D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75,1</w:t>
            </w:r>
          </w:p>
        </w:tc>
      </w:tr>
      <w:tr w:rsidR="0017490F" w:rsidRPr="00786CB4" w14:paraId="04B377D1" w14:textId="77777777" w:rsidTr="00BF3511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7B2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C4C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303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D65F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C93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49A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C227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54,5</w:t>
            </w:r>
          </w:p>
        </w:tc>
      </w:tr>
      <w:tr w:rsidR="0017490F" w:rsidRPr="00786CB4" w14:paraId="44ABFC2F" w14:textId="77777777" w:rsidTr="00BF3511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4A10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84B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3FB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0242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A96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FDC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7C3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20,6</w:t>
            </w:r>
          </w:p>
        </w:tc>
      </w:tr>
      <w:tr w:rsidR="0017490F" w:rsidRPr="00786CB4" w14:paraId="7BC4FAB8" w14:textId="77777777" w:rsidTr="00BF3511">
        <w:trPr>
          <w:trHeight w:val="6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6561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437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A00F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314E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160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429,5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975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1A07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429,5</w:t>
            </w:r>
          </w:p>
        </w:tc>
      </w:tr>
      <w:tr w:rsidR="0017490F" w:rsidRPr="00786CB4" w14:paraId="4EAF8527" w14:textId="77777777" w:rsidTr="00BF3511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65B8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785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66A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3D2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AB4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89,0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67D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3FB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89,0</w:t>
            </w:r>
          </w:p>
        </w:tc>
      </w:tr>
      <w:tr w:rsidR="0017490F" w:rsidRPr="00786CB4" w14:paraId="52862C17" w14:textId="77777777" w:rsidTr="00BF3511">
        <w:trPr>
          <w:trHeight w:val="44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FBD0" w14:textId="77777777" w:rsidR="0017490F" w:rsidRPr="006E0FD2" w:rsidRDefault="0017490F">
            <w:pPr>
              <w:ind w:firstLineChars="600" w:firstLine="1205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ADF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C72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FCDE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1ED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340,5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E49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131F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340,5</w:t>
            </w:r>
          </w:p>
        </w:tc>
      </w:tr>
      <w:tr w:rsidR="0017490F" w:rsidRPr="00786CB4" w14:paraId="42C92062" w14:textId="77777777" w:rsidTr="00BF3511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4F04" w14:textId="77777777" w:rsidR="0017490F" w:rsidRPr="006E0FD2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გრანტები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CA2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10 723,4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A456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5774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860,8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D59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10 679,3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86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ECD5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860,8</w:t>
            </w:r>
          </w:p>
        </w:tc>
      </w:tr>
      <w:tr w:rsidR="0017490F" w:rsidRPr="00786CB4" w14:paraId="6F78F356" w14:textId="77777777" w:rsidTr="00BF3511">
        <w:trPr>
          <w:trHeight w:val="9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C210D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FD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10 723,4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3C1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61A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860,8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92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10 679,3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2D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352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860,8</w:t>
            </w:r>
          </w:p>
        </w:tc>
      </w:tr>
      <w:tr w:rsidR="0017490F" w:rsidRPr="00786CB4" w14:paraId="73DA4FF4" w14:textId="77777777" w:rsidTr="00BF3511">
        <w:trPr>
          <w:trHeight w:val="73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0AFA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302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460,8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F48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CCF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460,8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0B3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460,8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CF6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E33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460,8</w:t>
            </w:r>
          </w:p>
        </w:tc>
      </w:tr>
      <w:tr w:rsidR="0017490F" w:rsidRPr="00786CB4" w14:paraId="4CDD4B45" w14:textId="77777777" w:rsidTr="00BF3511">
        <w:trPr>
          <w:trHeight w:val="80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C78" w14:textId="77777777" w:rsidR="0017490F" w:rsidRPr="006E0FD2" w:rsidRDefault="0017490F">
            <w:pPr>
              <w:ind w:firstLineChars="500" w:firstLine="10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B74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F972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76F1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08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3B0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1664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270,0</w:t>
            </w:r>
          </w:p>
        </w:tc>
      </w:tr>
      <w:tr w:rsidR="0017490F" w:rsidRPr="00786CB4" w14:paraId="3A229667" w14:textId="77777777" w:rsidTr="00BF3511">
        <w:trPr>
          <w:trHeight w:val="10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669D" w14:textId="77777777" w:rsidR="0017490F" w:rsidRPr="006E0FD2" w:rsidRDefault="0017490F">
            <w:pPr>
              <w:ind w:firstLineChars="500" w:firstLine="10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ინფრასტრუქტურის განვითარებისათვის და სხვა მიმდინარე ღონისძიებების დასაფინანსებლად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79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1F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B15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66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2B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B30F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190,8</w:t>
            </w:r>
          </w:p>
        </w:tc>
      </w:tr>
      <w:tr w:rsidR="0017490F" w:rsidRPr="00786CB4" w14:paraId="1A3F4311" w14:textId="77777777" w:rsidTr="00BF3511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AE01" w14:textId="77777777" w:rsidR="0017490F" w:rsidRPr="006E0FD2" w:rsidRDefault="0017490F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ფონდებიდან გამოყოფილი ტრანსფერები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548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10 262,6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D1B8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9 862,6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7063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1A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10 218,5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29A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9 818,5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B40B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17490F" w:rsidRPr="00786CB4" w14:paraId="2E17E2A2" w14:textId="77777777" w:rsidTr="00BF3511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A3B1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რეგიონებში განსახორციელებელი პროექტების ფონდი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19F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7 541,3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2282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7 541,3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AF74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3A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7 540,0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405DC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7 540,0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1C8F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0E3B8B9E" w14:textId="77777777" w:rsidTr="00BF3511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2329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საჯარო სკოლების ინფრასტრუქტურის რეაბილიტაცია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6D2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966,2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74964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966,2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7467C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F5FC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923,7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4B6F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923,7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BE34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6FAF4999" w14:textId="77777777" w:rsidTr="00BF3511">
        <w:trPr>
          <w:trHeight w:val="6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D7EF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მაღალმთიანი დასახლების განვითარების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B5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2657C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465,2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077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034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654B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465,2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E110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0DD2838B" w14:textId="77777777" w:rsidTr="00BF3511">
        <w:trPr>
          <w:trHeight w:val="4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648D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სოფლის მხარდაჭერის პროგრამა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5A5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4E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612,0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45BF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E41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9D5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612,0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757D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1D15086B" w14:textId="77777777" w:rsidTr="00BF3511">
        <w:trPr>
          <w:trHeight w:val="6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1F32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მიმდინარე ტრანსფერი (სკოლების ტრანსპორტირება)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10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4F1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34D1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463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9F0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1959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74960068" w14:textId="77777777" w:rsidTr="00BF3511">
        <w:trPr>
          <w:trHeight w:val="4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B1AF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სპეციალური ტრანსფერი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EC4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D6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0A0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FCC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006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B5C04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17490F" w:rsidRPr="00786CB4" w14:paraId="5C492B7B" w14:textId="77777777" w:rsidTr="00BF3511">
        <w:trPr>
          <w:trHeight w:val="81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8C2" w14:textId="77777777" w:rsidR="0017490F" w:rsidRPr="006E0FD2" w:rsidRDefault="0017490F">
            <w:pPr>
              <w:ind w:firstLineChars="500" w:firstLine="1004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სტიქიის შედეგების სალიკვიდაციო ფონდი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A9A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A12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605E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3E7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170,8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3DDD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C4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55C89D7E" w14:textId="77777777" w:rsidTr="00BF3511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B6A" w14:textId="77777777" w:rsidR="0017490F" w:rsidRPr="006E0FD2" w:rsidRDefault="0017490F">
            <w:pPr>
              <w:ind w:firstLineChars="100" w:firstLine="201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58D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1 499,6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7B8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D01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1 499,6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B9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1 098,0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B1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2B3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1 098,0</w:t>
            </w:r>
          </w:p>
        </w:tc>
      </w:tr>
      <w:tr w:rsidR="0017490F" w:rsidRPr="00786CB4" w14:paraId="459CE510" w14:textId="77777777" w:rsidTr="00BF3511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D3C0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30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539,6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03A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EE9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539,6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D13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529,6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E9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D42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529,6</w:t>
            </w:r>
          </w:p>
        </w:tc>
      </w:tr>
      <w:tr w:rsidR="0017490F" w:rsidRPr="00786CB4" w14:paraId="747BFE35" w14:textId="77777777" w:rsidTr="00BF3511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6B2F" w14:textId="77777777" w:rsidR="0017490F" w:rsidRPr="006E0FD2" w:rsidRDefault="0017490F">
            <w:pPr>
              <w:ind w:firstLineChars="300" w:firstLine="6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პროცენტები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F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081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0E1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F7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215,6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D4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4B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215,6</w:t>
            </w:r>
          </w:p>
        </w:tc>
      </w:tr>
      <w:tr w:rsidR="0017490F" w:rsidRPr="00786CB4" w14:paraId="5C91E35C" w14:textId="77777777" w:rsidTr="00BF3511">
        <w:trPr>
          <w:trHeight w:val="4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2F83" w14:textId="77777777" w:rsidR="0017490F" w:rsidRPr="006E0FD2" w:rsidRDefault="0017490F">
            <w:pPr>
              <w:ind w:firstLineChars="300" w:firstLine="6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რენტა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03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279,6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ED4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B4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B9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313,9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53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FB5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313,9</w:t>
            </w:r>
          </w:p>
        </w:tc>
      </w:tr>
      <w:tr w:rsidR="0017490F" w:rsidRPr="00786CB4" w14:paraId="2C8BD60B" w14:textId="77777777" w:rsidTr="00BF3511">
        <w:trPr>
          <w:trHeight w:val="75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1C35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3A2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3C2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942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45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09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325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277,5</w:t>
            </w:r>
          </w:p>
        </w:tc>
      </w:tr>
      <w:tr w:rsidR="0017490F" w:rsidRPr="00786CB4" w14:paraId="045A776E" w14:textId="77777777" w:rsidTr="00BF3511">
        <w:trPr>
          <w:trHeight w:val="100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91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42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53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F06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674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296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A936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36,4</w:t>
            </w:r>
          </w:p>
        </w:tc>
      </w:tr>
      <w:tr w:rsidR="0017490F" w:rsidRPr="00786CB4" w14:paraId="4ACD6ABA" w14:textId="77777777" w:rsidTr="00BF3511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5F5A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საქონლისა და მომსახურების რეალიზაცია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F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378,0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71C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C18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378,0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09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158,8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63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EA0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158,8</w:t>
            </w:r>
          </w:p>
        </w:tc>
      </w:tr>
      <w:tr w:rsidR="0017490F" w:rsidRPr="00786CB4" w14:paraId="6FE4C62B" w14:textId="77777777" w:rsidTr="00BF3511">
        <w:trPr>
          <w:trHeight w:val="79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4227" w14:textId="77777777" w:rsidR="0017490F" w:rsidRPr="006E0FD2" w:rsidRDefault="0017490F">
            <w:pPr>
              <w:ind w:firstLineChars="300" w:firstLine="6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ადმინისტრაციული მოსაკრებლები და გადასახდელები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F17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348,0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B9EF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EA58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348,0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00A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039B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21678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147,9</w:t>
            </w:r>
          </w:p>
        </w:tc>
      </w:tr>
      <w:tr w:rsidR="0017490F" w:rsidRPr="00786CB4" w14:paraId="186CEE4D" w14:textId="77777777" w:rsidTr="00BF3511">
        <w:trPr>
          <w:trHeight w:val="55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51E3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სანებართვო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0B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E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449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A1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3C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FD4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19,4</w:t>
            </w:r>
          </w:p>
        </w:tc>
      </w:tr>
      <w:tr w:rsidR="0017490F" w:rsidRPr="00786CB4" w14:paraId="100ADE59" w14:textId="77777777" w:rsidTr="00BF3511">
        <w:trPr>
          <w:trHeight w:val="64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B639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სათამაშო ბიზნესის მოსაკრებელი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71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C5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353E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602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430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60F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90F" w:rsidRPr="00786CB4" w14:paraId="689FF102" w14:textId="77777777" w:rsidTr="00BF3511">
        <w:trPr>
          <w:trHeight w:val="91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A94B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CE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10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EE9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A4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23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A46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125,8</w:t>
            </w:r>
          </w:p>
        </w:tc>
      </w:tr>
      <w:tr w:rsidR="0017490F" w:rsidRPr="00786CB4" w14:paraId="0FA469D8" w14:textId="77777777" w:rsidTr="00BF3511">
        <w:trPr>
          <w:trHeight w:val="39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B669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E9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D3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16F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69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77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29B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17490F" w:rsidRPr="00786CB4" w14:paraId="4EAA234B" w14:textId="77777777" w:rsidTr="00BF3511">
        <w:trPr>
          <w:trHeight w:val="82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4B3" w14:textId="77777777" w:rsidR="0017490F" w:rsidRPr="006E0FD2" w:rsidRDefault="0017490F">
            <w:pPr>
              <w:ind w:firstLineChars="300" w:firstLine="6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F22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0F83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04B5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739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550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CBA0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10,9</w:t>
            </w:r>
          </w:p>
        </w:tc>
      </w:tr>
      <w:tr w:rsidR="0017490F" w:rsidRPr="00786CB4" w14:paraId="77E37222" w14:textId="77777777" w:rsidTr="00BF3511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D248" w14:textId="77777777" w:rsidR="0017490F" w:rsidRPr="006E0FD2" w:rsidRDefault="0017490F">
            <w:pPr>
              <w:ind w:firstLineChars="400" w:firstLine="80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შემოსავლები მომსახურების გაწევიდან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C6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9B1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348A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8C9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8B0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E3AF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10,9</w:t>
            </w:r>
          </w:p>
        </w:tc>
      </w:tr>
      <w:tr w:rsidR="0017490F" w:rsidRPr="00786CB4" w14:paraId="60C77A9A" w14:textId="77777777" w:rsidTr="00BF3511">
        <w:trPr>
          <w:trHeight w:val="765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E8014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ჯარიმები, სანქციები და საურავები 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DC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55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4DB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542,0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99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01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97B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274,3</w:t>
            </w:r>
          </w:p>
        </w:tc>
      </w:tr>
      <w:tr w:rsidR="0017490F" w:rsidRPr="00786CB4" w14:paraId="48491C14" w14:textId="77777777" w:rsidTr="00BF3511">
        <w:trPr>
          <w:trHeight w:val="7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5836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F0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4A2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831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19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53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A4D3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135,3</w:t>
            </w:r>
          </w:p>
        </w:tc>
      </w:tr>
      <w:tr w:rsidR="0017490F" w:rsidRPr="00786CB4" w14:paraId="0A1146E3" w14:textId="77777777" w:rsidTr="00BF3511">
        <w:trPr>
          <w:trHeight w:val="48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F49F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E21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132,0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9808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419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132,0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39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5E7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528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141,7</w:t>
            </w:r>
          </w:p>
        </w:tc>
      </w:tr>
      <w:tr w:rsidR="0017490F" w:rsidRPr="00786CB4" w14:paraId="05E666CB" w14:textId="77777777" w:rsidTr="00BF3511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2245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F74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76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65E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2B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54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6FD0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17490F" w:rsidRPr="00786CB4" w14:paraId="0315B812" w14:textId="77777777" w:rsidTr="00BF3511">
        <w:trPr>
          <w:trHeight w:val="46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22055" w14:textId="77777777" w:rsidR="0017490F" w:rsidRPr="006E0FD2" w:rsidRDefault="0017490F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არაწარმოებული აქტივები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E9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8295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498C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6C6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C2A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46F9" w14:textId="77777777" w:rsidR="0017490F" w:rsidRPr="006E0FD2" w:rsidRDefault="0017490F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113,8</w:t>
            </w:r>
          </w:p>
        </w:tc>
      </w:tr>
      <w:tr w:rsidR="0017490F" w:rsidRPr="00786CB4" w14:paraId="0DD79FDA" w14:textId="77777777" w:rsidTr="00BF3511">
        <w:trPr>
          <w:trHeight w:val="420"/>
        </w:trPr>
        <w:tc>
          <w:tcPr>
            <w:tcW w:w="1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3685" w14:textId="77777777" w:rsidR="0017490F" w:rsidRPr="006E0FD2" w:rsidRDefault="0017490F">
            <w:pPr>
              <w:ind w:firstLineChars="300" w:firstLine="6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მიწა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EC07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5A5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3B143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1468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B50B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5572" w14:textId="77777777" w:rsidR="0017490F" w:rsidRPr="006E0FD2" w:rsidRDefault="0017490F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E0FD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113,8</w:t>
            </w:r>
          </w:p>
        </w:tc>
      </w:tr>
    </w:tbl>
    <w:p w14:paraId="074A4A43" w14:textId="480FA031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A8145F4" w14:textId="77777777" w:rsidR="00696AF6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1D66C62A" w14:textId="0B844DA7" w:rsidR="009D6ADC" w:rsidRPr="004714A6" w:rsidRDefault="004714A6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b/>
          <w:szCs w:val="24"/>
          <w:lang w:val="ka-GE"/>
        </w:rPr>
      </w:pPr>
      <w:r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2020 წლის ბიუჯეტის შემოსულობები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შემოსავლ</w:t>
      </w:r>
      <w:r w:rsidR="00C2441D">
        <w:rPr>
          <w:rFonts w:ascii="Sylfaen" w:eastAsia="Sylfaen" w:hAnsi="Sylfaen"/>
          <w:b/>
          <w:sz w:val="22"/>
          <w:szCs w:val="24"/>
          <w:lang w:val="ka-GE"/>
        </w:rPr>
        <w:t xml:space="preserve">ის </w:t>
      </w:r>
      <w:r w:rsidR="006B6024">
        <w:rPr>
          <w:rFonts w:ascii="Sylfaen" w:eastAsia="Sylfaen" w:hAnsi="Sylfaen"/>
          <w:b/>
          <w:sz w:val="22"/>
          <w:szCs w:val="24"/>
          <w:lang w:val="ka-GE"/>
        </w:rPr>
        <w:t>სახეების</w:t>
      </w:r>
      <w:r w:rsidR="00C2441D" w:rsidRPr="00C2441D">
        <w:rPr>
          <w:rFonts w:ascii="Sylfaen" w:eastAsia="Sylfaen" w:hAnsi="Sylfaen"/>
          <w:b/>
          <w:sz w:val="22"/>
          <w:szCs w:val="24"/>
          <w:lang w:val="ka-GE"/>
        </w:rPr>
        <w:t xml:space="preserve"> მიხედვით</w:t>
      </w:r>
    </w:p>
    <w:p w14:paraId="1489BAAB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4054E809" w14:textId="1D81054E" w:rsidR="009D6ADC" w:rsidRPr="00AF2119" w:rsidRDefault="00EC0D9B" w:rsidP="004714A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Sylfaen" w:eastAsia="Sylfaen" w:hAnsi="Sylfaen"/>
          <w:szCs w:val="24"/>
        </w:rPr>
      </w:pPr>
      <w:r>
        <w:rPr>
          <w:noProof/>
        </w:rPr>
        <w:drawing>
          <wp:inline distT="0" distB="0" distL="0" distR="0" wp14:anchorId="79B555DA" wp14:editId="3CAB8834">
            <wp:extent cx="5613400" cy="34544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ED89C8-ADD7-0647-AA4A-AB0172D1A3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53C5A7" w14:textId="77777777" w:rsidR="009D6ADC" w:rsidRDefault="009D6AD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D7923FD" w14:textId="42C710DB" w:rsidR="009D6ADC" w:rsidRPr="00057056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057056">
        <w:rPr>
          <w:rFonts w:ascii="Sylfaen" w:eastAsia="Sylfaen" w:hAnsi="Sylfaen"/>
          <w:b/>
          <w:szCs w:val="24"/>
          <w:lang w:val="ka-GE"/>
        </w:rPr>
        <w:t>საგადასახადო შემოსავლები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057056" w:rsidRPr="00057056">
        <w:rPr>
          <w:rFonts w:ascii="Sylfaen" w:eastAsia="Sylfaen" w:hAnsi="Sylfaen"/>
          <w:szCs w:val="24"/>
          <w:lang w:val="ka-GE"/>
        </w:rPr>
        <w:t>(</w:t>
      </w:r>
      <w:r w:rsidR="00057056" w:rsidRPr="00D81F5F">
        <w:rPr>
          <w:rFonts w:ascii="Sylfaen" w:eastAsia="Sylfaen" w:hAnsi="Sylfaen"/>
          <w:szCs w:val="24"/>
          <w:lang w:val="ka-GE"/>
        </w:rPr>
        <w:t>13</w:t>
      </w:r>
      <w:r w:rsidR="00057056" w:rsidRPr="00057056">
        <w:rPr>
          <w:rFonts w:ascii="Sylfaen" w:eastAsia="Sylfaen" w:hAnsi="Sylfaen"/>
          <w:szCs w:val="24"/>
          <w:lang w:val="ka-GE"/>
        </w:rPr>
        <w:t>,</w:t>
      </w:r>
      <w:r w:rsidR="00057056" w:rsidRPr="00D81F5F">
        <w:rPr>
          <w:rFonts w:ascii="Sylfaen" w:eastAsia="Sylfaen" w:hAnsi="Sylfaen"/>
          <w:szCs w:val="24"/>
          <w:lang w:val="ka-GE"/>
        </w:rPr>
        <w:t>6</w:t>
      </w:r>
      <w:r w:rsidR="00057056" w:rsidRPr="00057056">
        <w:rPr>
          <w:rFonts w:ascii="Sylfaen" w:eastAsia="Sylfaen" w:hAnsi="Sylfaen"/>
          <w:szCs w:val="24"/>
          <w:lang w:val="ka-GE"/>
        </w:rPr>
        <w:t xml:space="preserve"> მლნ ლარი)</w:t>
      </w:r>
      <w:r w:rsidR="00057056" w:rsidRPr="00D81F5F">
        <w:rPr>
          <w:rFonts w:ascii="Sylfaen" w:eastAsia="Sylfaen" w:hAnsi="Sylfaen"/>
          <w:szCs w:val="24"/>
          <w:lang w:val="ka-GE"/>
        </w:rPr>
        <w:t xml:space="preserve"> </w:t>
      </w:r>
      <w:r w:rsidRPr="00057056">
        <w:rPr>
          <w:rFonts w:ascii="Sylfaen" w:eastAsia="Sylfaen" w:hAnsi="Sylfaen"/>
          <w:szCs w:val="24"/>
          <w:lang w:val="ka-GE"/>
        </w:rPr>
        <w:t xml:space="preserve">მთლიანი </w:t>
      </w:r>
      <w:r w:rsidR="00607E17">
        <w:rPr>
          <w:rFonts w:ascii="Sylfaen" w:eastAsia="Sylfaen" w:hAnsi="Sylfaen"/>
          <w:szCs w:val="24"/>
          <w:lang w:val="ka-GE"/>
        </w:rPr>
        <w:t>შემოსულობების</w:t>
      </w:r>
      <w:r w:rsidRPr="00057056">
        <w:rPr>
          <w:rFonts w:ascii="Sylfaen" w:eastAsia="Sylfaen" w:hAnsi="Sylfaen"/>
          <w:szCs w:val="24"/>
          <w:lang w:val="ka-GE"/>
        </w:rPr>
        <w:t xml:space="preserve"> </w:t>
      </w:r>
      <w:r w:rsidR="00057056" w:rsidRPr="00D81F5F">
        <w:rPr>
          <w:rFonts w:ascii="Sylfaen" w:eastAsia="Sylfaen" w:hAnsi="Sylfaen"/>
          <w:szCs w:val="24"/>
          <w:lang w:val="ka-GE"/>
        </w:rPr>
        <w:t>5</w:t>
      </w:r>
      <w:r w:rsidR="00607E17">
        <w:rPr>
          <w:rFonts w:ascii="Sylfaen" w:eastAsia="Sylfaen" w:hAnsi="Sylfaen"/>
          <w:szCs w:val="24"/>
          <w:lang w:val="ka-GE"/>
        </w:rPr>
        <w:t>3</w:t>
      </w:r>
      <w:r w:rsidRPr="00057056">
        <w:rPr>
          <w:rFonts w:ascii="Sylfaen" w:eastAsia="Sylfaen" w:hAnsi="Sylfaen"/>
          <w:szCs w:val="24"/>
          <w:lang w:val="ka-GE"/>
        </w:rPr>
        <w:t xml:space="preserve">%-ს შეადგენს. იგი შედგება შემოსავლის 2 წყაროსგან: ქონების და დღგ-ს განაწილებიდან მისაღებ შემოსავლებად. ქონების გადასახადის სახით მიღებული </w:t>
      </w:r>
      <w:r w:rsidR="00057056" w:rsidRPr="00D81F5F">
        <w:rPr>
          <w:rFonts w:ascii="Sylfaen" w:eastAsia="Sylfaen" w:hAnsi="Sylfaen"/>
          <w:szCs w:val="24"/>
          <w:lang w:val="ka-GE"/>
        </w:rPr>
        <w:t>4</w:t>
      </w:r>
      <w:r w:rsidRPr="00057056">
        <w:rPr>
          <w:rFonts w:ascii="Sylfaen" w:eastAsia="Sylfaen" w:hAnsi="Sylfaen"/>
          <w:szCs w:val="24"/>
          <w:lang w:val="ka-GE"/>
        </w:rPr>
        <w:t>,</w:t>
      </w:r>
      <w:r w:rsidR="00057056" w:rsidRPr="00D81F5F">
        <w:rPr>
          <w:rFonts w:ascii="Sylfaen" w:eastAsia="Sylfaen" w:hAnsi="Sylfaen"/>
          <w:szCs w:val="24"/>
          <w:lang w:val="ka-GE"/>
        </w:rPr>
        <w:t>0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გადასახადს. დამატებითი ღირებულების გადასახადიდან მიღებული </w:t>
      </w:r>
      <w:r w:rsidR="00057056" w:rsidRPr="00D81F5F">
        <w:rPr>
          <w:rFonts w:ascii="Sylfaen" w:eastAsia="Sylfaen" w:hAnsi="Sylfaen"/>
          <w:szCs w:val="24"/>
          <w:lang w:val="ka-GE"/>
        </w:rPr>
        <w:t>9</w:t>
      </w:r>
      <w:r w:rsidRPr="00057056">
        <w:rPr>
          <w:rFonts w:ascii="Sylfaen" w:eastAsia="Sylfaen" w:hAnsi="Sylfaen"/>
          <w:szCs w:val="24"/>
          <w:lang w:val="ka-GE"/>
        </w:rPr>
        <w:t>,</w:t>
      </w:r>
      <w:r w:rsidR="00057056" w:rsidRPr="00D81F5F">
        <w:rPr>
          <w:rFonts w:ascii="Sylfaen" w:eastAsia="Sylfaen" w:hAnsi="Sylfaen"/>
          <w:szCs w:val="24"/>
          <w:lang w:val="ka-GE"/>
        </w:rPr>
        <w:t>6</w:t>
      </w:r>
      <w:r w:rsidRPr="00057056">
        <w:rPr>
          <w:rFonts w:ascii="Sylfaen" w:eastAsia="Sylfaen" w:hAnsi="Sylfaen"/>
          <w:szCs w:val="24"/>
          <w:lang w:val="ka-GE"/>
        </w:rPr>
        <w:t xml:space="preserve"> მლნ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დღგ-ს განაწილებით მიღებულ სახსრებს.    </w:t>
      </w:r>
    </w:p>
    <w:p w14:paraId="0EBFC947" w14:textId="7371067A" w:rsidR="00907A28" w:rsidRPr="00D15F1C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778B5CCF" w14:textId="09113BCC" w:rsidR="00696AF6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გრანტების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D81F5F">
        <w:rPr>
          <w:rFonts w:ascii="Sylfaen" w:eastAsia="Sylfaen" w:hAnsi="Sylfaen"/>
          <w:szCs w:val="24"/>
          <w:lang w:val="ka-GE"/>
        </w:rPr>
        <w:t xml:space="preserve">(10,7 </w:t>
      </w:r>
      <w:r w:rsidR="00607E17" w:rsidRPr="00607E17">
        <w:rPr>
          <w:rFonts w:ascii="Sylfaen" w:eastAsia="Sylfaen" w:hAnsi="Sylfaen"/>
          <w:szCs w:val="24"/>
          <w:lang w:val="ka-GE"/>
        </w:rPr>
        <w:t>მლნ</w:t>
      </w:r>
      <w:r w:rsidR="00607E17">
        <w:rPr>
          <w:rFonts w:ascii="Sylfaen" w:eastAsia="Sylfaen" w:hAnsi="Sylfaen"/>
          <w:szCs w:val="24"/>
          <w:lang w:val="ka-GE"/>
        </w:rPr>
        <w:t xml:space="preserve"> ლარი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) </w:t>
      </w:r>
      <w:r w:rsidRPr="00607E17">
        <w:rPr>
          <w:rFonts w:ascii="Sylfaen" w:eastAsia="Sylfaen" w:hAnsi="Sylfaen"/>
          <w:szCs w:val="24"/>
          <w:lang w:val="ka-GE"/>
        </w:rPr>
        <w:t>სახით მიღებული შემოსავლები მთლიანი შემოსულობების 4</w:t>
      </w:r>
      <w:r w:rsidR="00607E17" w:rsidRPr="00607E17">
        <w:rPr>
          <w:rFonts w:ascii="Sylfaen" w:eastAsia="Sylfaen" w:hAnsi="Sylfaen"/>
          <w:szCs w:val="24"/>
          <w:lang w:val="ka-GE"/>
        </w:rPr>
        <w:t>2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იგი შედგება </w:t>
      </w:r>
      <w:r w:rsidRPr="00607E17">
        <w:rPr>
          <w:rFonts w:ascii="Sylfaen" w:eastAsia="Sylfaen" w:hAnsi="Sylfaen"/>
          <w:szCs w:val="24"/>
          <w:lang w:val="ka-GE"/>
        </w:rPr>
        <w:lastRenderedPageBreak/>
        <w:t xml:space="preserve">სახელმწიფო ბიუჯეტიდან გამოყოფილი </w:t>
      </w:r>
      <w:r w:rsidR="00696AF6" w:rsidRPr="00607E17">
        <w:rPr>
          <w:rFonts w:ascii="Sylfaen" w:eastAsia="Sylfaen" w:hAnsi="Sylfaen"/>
          <w:szCs w:val="24"/>
          <w:lang w:val="ka-GE"/>
        </w:rPr>
        <w:t>დელეგირებული უფლებამოსილების განხორცილებისათვის გამოყოფილი მიზნობრივი ტრანსფერის</w:t>
      </w:r>
      <w:r w:rsidR="00607E17" w:rsidRPr="00607E17">
        <w:rPr>
          <w:rFonts w:ascii="Sylfaen" w:eastAsia="Sylfaen" w:hAnsi="Sylfaen"/>
          <w:szCs w:val="24"/>
          <w:lang w:val="ka-GE"/>
        </w:rPr>
        <w:t>, სპეციალური ტრანსფერისა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და ინფრასტრუქტურული პროექტების დაფინანსებისათვის გამოყოფილი კაპიტალური ტრანსფერებისაგან. მიზნობრივი ტრანსფერი</w:t>
      </w:r>
      <w:r w:rsidR="00607E17" w:rsidRPr="00607E17">
        <w:rPr>
          <w:rFonts w:ascii="Sylfaen" w:eastAsia="Sylfaen" w:hAnsi="Sylfaen"/>
          <w:szCs w:val="24"/>
          <w:lang w:val="ka-GE"/>
        </w:rPr>
        <w:t>ს ფაქტიური ოდენობა შეადგენს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>461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ათას ლარ</w:t>
      </w:r>
      <w:r w:rsidR="00607E17" w:rsidRPr="00607E17">
        <w:rPr>
          <w:rFonts w:ascii="Sylfaen" w:eastAsia="Sylfaen" w:hAnsi="Sylfaen"/>
          <w:szCs w:val="24"/>
          <w:lang w:val="ka-GE"/>
        </w:rPr>
        <w:t>ს,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სპეციალური ტრანსფერი - 400 ათას ლარს, ხოლო 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კაპიტალური ტრანსფერი - </w:t>
      </w:r>
      <w:r w:rsidR="00607E17" w:rsidRPr="00607E17">
        <w:rPr>
          <w:rFonts w:ascii="Sylfaen" w:eastAsia="Sylfaen" w:hAnsi="Sylfaen"/>
          <w:szCs w:val="24"/>
          <w:lang w:val="ka-GE"/>
        </w:rPr>
        <w:t>9</w:t>
      </w:r>
      <w:r w:rsidR="00696AF6" w:rsidRPr="00607E17">
        <w:rPr>
          <w:rFonts w:ascii="Sylfaen" w:eastAsia="Sylfaen" w:hAnsi="Sylfaen"/>
          <w:szCs w:val="24"/>
          <w:lang w:val="ka-GE"/>
        </w:rPr>
        <w:t>,</w:t>
      </w:r>
      <w:r w:rsidR="00607E17" w:rsidRPr="00607E17">
        <w:rPr>
          <w:rFonts w:ascii="Sylfaen" w:eastAsia="Sylfaen" w:hAnsi="Sylfaen"/>
          <w:szCs w:val="24"/>
          <w:lang w:val="ka-GE"/>
        </w:rPr>
        <w:t>8</w:t>
      </w:r>
      <w:r w:rsidR="00696AF6" w:rsidRPr="00607E17">
        <w:rPr>
          <w:rFonts w:ascii="Sylfaen" w:eastAsia="Sylfaen" w:hAnsi="Sylfaen"/>
          <w:szCs w:val="24"/>
          <w:lang w:val="ka-GE"/>
        </w:rPr>
        <w:t xml:space="preserve"> მლნ ლარ</w:t>
      </w:r>
      <w:r w:rsidR="00607E17" w:rsidRPr="00607E17">
        <w:rPr>
          <w:rFonts w:ascii="Sylfaen" w:eastAsia="Sylfaen" w:hAnsi="Sylfaen"/>
          <w:szCs w:val="24"/>
          <w:lang w:val="ka-GE"/>
        </w:rPr>
        <w:t>ს</w:t>
      </w:r>
      <w:r w:rsidR="00696AF6" w:rsidRPr="00607E17">
        <w:rPr>
          <w:rFonts w:ascii="Sylfaen" w:eastAsia="Sylfaen" w:hAnsi="Sylfaen"/>
          <w:szCs w:val="24"/>
          <w:lang w:val="ka-GE"/>
        </w:rPr>
        <w:t>.</w:t>
      </w:r>
    </w:p>
    <w:p w14:paraId="65775671" w14:textId="77777777" w:rsidR="00696AF6" w:rsidRPr="00D15F1C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</w:p>
    <w:p w14:paraId="521275C6" w14:textId="14527CCD" w:rsidR="00907A28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სხვა შემოსავლებიდან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(1,1 მლნ ლარი) </w:t>
      </w:r>
      <w:r w:rsidRPr="00607E17">
        <w:rPr>
          <w:rFonts w:ascii="Sylfaen" w:eastAsia="Sylfaen" w:hAnsi="Sylfaen"/>
          <w:szCs w:val="24"/>
          <w:lang w:val="ka-GE"/>
        </w:rPr>
        <w:t>მიღებული შემოსავლები</w:t>
      </w:r>
      <w:r w:rsidR="00907A28" w:rsidRPr="00607E17">
        <w:rPr>
          <w:rFonts w:ascii="Sylfaen" w:eastAsia="Sylfaen" w:hAnsi="Sylfaen"/>
          <w:szCs w:val="24"/>
          <w:lang w:val="ka-GE"/>
        </w:rPr>
        <w:t xml:space="preserve"> </w:t>
      </w:r>
      <w:r w:rsidRPr="00607E17">
        <w:rPr>
          <w:rFonts w:ascii="Sylfaen" w:eastAsia="Sylfaen" w:hAnsi="Sylfaen"/>
          <w:szCs w:val="24"/>
          <w:lang w:val="ka-GE"/>
        </w:rPr>
        <w:t xml:space="preserve">მთლიანი შემოსულობების </w:t>
      </w:r>
      <w:r w:rsidR="00607E17" w:rsidRPr="00607E17">
        <w:rPr>
          <w:rFonts w:ascii="Sylfaen" w:eastAsia="Sylfaen" w:hAnsi="Sylfaen"/>
          <w:szCs w:val="24"/>
          <w:lang w:val="ka-GE"/>
        </w:rPr>
        <w:t>4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სხვა შემოსავლების შევსების ძირითად წყაროს რენტიდან მიღებული შემოსავლები წარმოადგენს - </w:t>
      </w:r>
      <w:r w:rsidR="00607E17" w:rsidRPr="00607E17">
        <w:rPr>
          <w:rFonts w:ascii="Sylfaen" w:eastAsia="Sylfaen" w:hAnsi="Sylfaen"/>
          <w:szCs w:val="24"/>
          <w:lang w:val="ka-GE"/>
        </w:rPr>
        <w:t>0,3</w:t>
      </w:r>
      <w:r w:rsidRPr="00607E17">
        <w:rPr>
          <w:rFonts w:ascii="Sylfaen" w:eastAsia="Sylfaen" w:hAnsi="Sylfaen"/>
          <w:szCs w:val="24"/>
          <w:lang w:val="ka-GE"/>
        </w:rPr>
        <w:t xml:space="preserve"> მლნ ლარი.</w:t>
      </w:r>
    </w:p>
    <w:p w14:paraId="0CAC3249" w14:textId="77777777" w:rsidR="00907A28" w:rsidRPr="00607E17" w:rsidRDefault="00907A28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0C17728A" w14:textId="4125DF81" w:rsidR="00A34411" w:rsidRPr="00607E17" w:rsidRDefault="00696AF6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07E17">
        <w:rPr>
          <w:rFonts w:ascii="Sylfaen" w:eastAsia="Sylfaen" w:hAnsi="Sylfaen"/>
          <w:b/>
          <w:szCs w:val="24"/>
          <w:lang w:val="ka-GE"/>
        </w:rPr>
        <w:t>არაფინანსური აქტივების კლებისგან</w:t>
      </w:r>
      <w:r w:rsidRPr="00607E17">
        <w:rPr>
          <w:rFonts w:ascii="Sylfaen" w:eastAsia="Sylfaen" w:hAnsi="Sylfaen"/>
          <w:szCs w:val="24"/>
          <w:lang w:val="ka-GE"/>
        </w:rPr>
        <w:t xml:space="preserve"> </w:t>
      </w:r>
      <w:r w:rsidR="00607E17" w:rsidRPr="00607E17">
        <w:rPr>
          <w:rFonts w:ascii="Sylfaen" w:eastAsia="Sylfaen" w:hAnsi="Sylfaen"/>
          <w:szCs w:val="24"/>
          <w:lang w:val="ka-GE"/>
        </w:rPr>
        <w:t xml:space="preserve">(141,7 ათასი ლარი) </w:t>
      </w:r>
      <w:r w:rsidRPr="00607E17">
        <w:rPr>
          <w:rFonts w:ascii="Sylfaen" w:eastAsia="Sylfaen" w:hAnsi="Sylfaen"/>
          <w:szCs w:val="24"/>
          <w:lang w:val="ka-GE"/>
        </w:rPr>
        <w:t>- ქონების გაყიდვიდან მი</w:t>
      </w:r>
      <w:r w:rsidR="00607E17" w:rsidRPr="00607E17">
        <w:rPr>
          <w:rFonts w:ascii="Sylfaen" w:eastAsia="Sylfaen" w:hAnsi="Sylfaen"/>
          <w:szCs w:val="24"/>
          <w:lang w:val="ka-GE"/>
        </w:rPr>
        <w:t>ღ</w:t>
      </w:r>
      <w:r w:rsidRPr="00607E17">
        <w:rPr>
          <w:rFonts w:ascii="Sylfaen" w:eastAsia="Sylfaen" w:hAnsi="Sylfaen"/>
          <w:szCs w:val="24"/>
          <w:lang w:val="ka-GE"/>
        </w:rPr>
        <w:t xml:space="preserve">ებული შემოსავლები მთლიანი შემოსულობების </w:t>
      </w:r>
      <w:r w:rsidR="00607E17" w:rsidRPr="00607E17">
        <w:rPr>
          <w:rFonts w:ascii="Sylfaen" w:eastAsia="Sylfaen" w:hAnsi="Sylfaen"/>
          <w:szCs w:val="24"/>
          <w:lang w:val="ka-GE"/>
        </w:rPr>
        <w:t>0,6</w:t>
      </w:r>
      <w:r w:rsidRPr="00607E17">
        <w:rPr>
          <w:rFonts w:ascii="Sylfaen" w:eastAsia="Sylfaen" w:hAnsi="Sylfaen"/>
          <w:szCs w:val="24"/>
          <w:lang w:val="ka-GE"/>
        </w:rPr>
        <w:t xml:space="preserve">%-ს შეადგენს. </w:t>
      </w:r>
    </w:p>
    <w:p w14:paraId="644D7D50" w14:textId="77777777" w:rsidR="006B6024" w:rsidRPr="006449FF" w:rsidRDefault="006B6024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280926C2" w14:textId="0DADC00C" w:rsidR="00A34411" w:rsidRPr="00D15F1C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highlight w:val="yellow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ფინანსური აქტივების ცვლილებამ</w:t>
      </w:r>
      <w:r w:rsidRPr="006449FF">
        <w:rPr>
          <w:rFonts w:ascii="Sylfaen" w:eastAsia="Sylfaen" w:hAnsi="Sylfaen"/>
          <w:szCs w:val="24"/>
          <w:lang w:val="ka-GE"/>
        </w:rPr>
        <w:t xml:space="preserve"> 2020 წლის განმავლობაში შეადგინა </w:t>
      </w:r>
      <w:r w:rsidR="00607E17" w:rsidRPr="006449FF">
        <w:rPr>
          <w:rFonts w:ascii="Sylfaen" w:eastAsia="Sylfaen" w:hAnsi="Sylfaen"/>
          <w:szCs w:val="24"/>
          <w:lang w:val="ka-GE"/>
        </w:rPr>
        <w:t>495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07E17" w:rsidRPr="006449FF">
        <w:rPr>
          <w:rFonts w:ascii="Sylfaen" w:eastAsia="Sylfaen" w:hAnsi="Sylfaen"/>
          <w:szCs w:val="24"/>
          <w:lang w:val="ka-GE"/>
        </w:rPr>
        <w:t>7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მათ შორის, მუნიციპალიტეტის საკუთარი სახსრების ნაწილში მოხდა </w:t>
      </w:r>
      <w:r w:rsidR="006449FF" w:rsidRPr="006449FF">
        <w:rPr>
          <w:rFonts w:ascii="Sylfaen" w:eastAsia="Sylfaen" w:hAnsi="Sylfaen"/>
          <w:szCs w:val="24"/>
          <w:lang w:val="ka-GE"/>
        </w:rPr>
        <w:t>8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449FF" w:rsidRPr="006449FF">
        <w:rPr>
          <w:rFonts w:ascii="Sylfaen" w:eastAsia="Sylfaen" w:hAnsi="Sylfaen"/>
          <w:szCs w:val="24"/>
          <w:lang w:val="ka-GE"/>
        </w:rPr>
        <w:t>6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6449FF" w:rsidRPr="006449FF">
        <w:rPr>
          <w:rFonts w:ascii="Sylfaen" w:eastAsia="Sylfaen" w:hAnsi="Sylfaen"/>
          <w:szCs w:val="24"/>
          <w:lang w:val="ka-GE"/>
        </w:rPr>
        <w:t>დაგროვება</w:t>
      </w:r>
      <w:r w:rsidRPr="006449FF">
        <w:rPr>
          <w:rFonts w:ascii="Sylfaen" w:eastAsia="Sylfaen" w:hAnsi="Sylfaen"/>
          <w:szCs w:val="24"/>
          <w:lang w:val="ka-GE"/>
        </w:rPr>
        <w:t xml:space="preserve">, ხოლო სახელმწიფო ბიუჯეტიდან გამოყოფილი ფონდების ნაწილში </w:t>
      </w:r>
      <w:r w:rsidR="006449FF" w:rsidRPr="006449FF">
        <w:rPr>
          <w:rFonts w:ascii="Sylfaen" w:eastAsia="Sylfaen" w:hAnsi="Sylfaen"/>
          <w:szCs w:val="24"/>
          <w:lang w:val="ka-GE"/>
        </w:rPr>
        <w:t>504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449FF" w:rsidRPr="006449FF">
        <w:rPr>
          <w:rFonts w:ascii="Sylfaen" w:eastAsia="Sylfaen" w:hAnsi="Sylfaen"/>
          <w:szCs w:val="24"/>
          <w:lang w:val="ka-GE"/>
        </w:rPr>
        <w:t>3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ლარის </w:t>
      </w:r>
      <w:r w:rsidR="006449FF" w:rsidRPr="006449FF">
        <w:rPr>
          <w:rFonts w:ascii="Sylfaen" w:eastAsia="Sylfaen" w:hAnsi="Sylfaen"/>
          <w:szCs w:val="24"/>
          <w:lang w:val="ka-GE"/>
        </w:rPr>
        <w:t>გამოყენ</w:t>
      </w:r>
      <w:r w:rsidR="006449FF" w:rsidRPr="008B2DAB">
        <w:rPr>
          <w:rFonts w:ascii="Sylfaen" w:eastAsia="Sylfaen" w:hAnsi="Sylfaen"/>
          <w:szCs w:val="24"/>
          <w:lang w:val="ka-GE"/>
        </w:rPr>
        <w:t>ება</w:t>
      </w:r>
      <w:r w:rsidRPr="008B2DAB">
        <w:rPr>
          <w:rFonts w:ascii="Sylfaen" w:eastAsia="Sylfaen" w:hAnsi="Sylfaen"/>
          <w:szCs w:val="24"/>
          <w:lang w:val="ka-GE"/>
        </w:rPr>
        <w:t>.</w:t>
      </w:r>
    </w:p>
    <w:p w14:paraId="44122A4E" w14:textId="2F961253" w:rsidR="00A34411" w:rsidRPr="008B2DAB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8B2DAB">
        <w:rPr>
          <w:rFonts w:ascii="Sylfaen" w:eastAsia="Sylfaen" w:hAnsi="Sylfaen"/>
          <w:szCs w:val="24"/>
          <w:lang w:val="ka-GE"/>
        </w:rPr>
        <w:t>მუნიციპალიტეტის საბიუჯეტო ანგარიშებზე 2020 წლის 1 ი</w:t>
      </w:r>
      <w:r w:rsidR="00E5274C" w:rsidRPr="008B2DAB">
        <w:rPr>
          <w:rFonts w:ascii="Sylfaen" w:eastAsia="Sylfaen" w:hAnsi="Sylfaen"/>
          <w:szCs w:val="24"/>
          <w:lang w:val="ka-GE"/>
        </w:rPr>
        <w:t>ა</w:t>
      </w:r>
      <w:r w:rsidRPr="008B2DAB">
        <w:rPr>
          <w:rFonts w:ascii="Sylfaen" w:eastAsia="Sylfaen" w:hAnsi="Sylfaen"/>
          <w:szCs w:val="24"/>
          <w:lang w:val="ka-GE"/>
        </w:rPr>
        <w:t xml:space="preserve">ნვრისათვის ნაშთის სახით ირიცხებოდა </w:t>
      </w:r>
      <w:r w:rsidR="008B2DAB" w:rsidRPr="008B2DAB">
        <w:rPr>
          <w:rFonts w:ascii="Sylfaen" w:eastAsia="Sylfaen" w:hAnsi="Sylfaen"/>
          <w:szCs w:val="24"/>
          <w:lang w:val="ka-GE"/>
        </w:rPr>
        <w:t>3 393,4 ათასი</w:t>
      </w:r>
      <w:r w:rsidRPr="008B2DAB">
        <w:rPr>
          <w:rFonts w:ascii="Sylfaen" w:eastAsia="Sylfaen" w:hAnsi="Sylfaen"/>
          <w:szCs w:val="24"/>
          <w:lang w:val="ka-GE"/>
        </w:rPr>
        <w:t xml:space="preserve"> ლარი, ხოლო 2021 წლის 1 აინვრისათვის ნაშთის მოცულობამ შეადგინა </w:t>
      </w:r>
      <w:r w:rsidR="008B2DAB" w:rsidRPr="008B2DAB">
        <w:rPr>
          <w:rFonts w:ascii="Sylfaen" w:eastAsia="Sylfaen" w:hAnsi="Sylfaen"/>
          <w:szCs w:val="24"/>
          <w:lang w:val="ka-GE"/>
        </w:rPr>
        <w:t>2 814,0 ათასი</w:t>
      </w:r>
      <w:r w:rsidRPr="008B2DAB">
        <w:rPr>
          <w:rFonts w:ascii="Sylfaen" w:eastAsia="Sylfaen" w:hAnsi="Sylfaen"/>
          <w:szCs w:val="24"/>
          <w:lang w:val="ka-GE"/>
        </w:rPr>
        <w:t xml:space="preserve"> ლარი.  </w:t>
      </w:r>
    </w:p>
    <w:p w14:paraId="6A5F0E01" w14:textId="671B5E2E" w:rsidR="00A34411" w:rsidRPr="00A34411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  <w:r w:rsidRPr="006449FF">
        <w:rPr>
          <w:rFonts w:ascii="Sylfaen" w:eastAsia="Sylfaen" w:hAnsi="Sylfaen"/>
          <w:b/>
          <w:szCs w:val="24"/>
          <w:lang w:val="ka-GE"/>
        </w:rPr>
        <w:t>ვალდებულებების ცვლილების</w:t>
      </w:r>
      <w:r w:rsidRPr="006449FF">
        <w:rPr>
          <w:rFonts w:ascii="Sylfaen" w:eastAsia="Sylfaen" w:hAnsi="Sylfaen"/>
          <w:szCs w:val="24"/>
          <w:lang w:val="ka-GE"/>
        </w:rPr>
        <w:t xml:space="preserve"> მაჩვენებელმა 2020 წლის განმავლობაში შეადგინა </w:t>
      </w:r>
      <w:r w:rsidR="006449FF" w:rsidRPr="006449FF">
        <w:rPr>
          <w:rFonts w:ascii="Sylfaen" w:eastAsia="Sylfaen" w:hAnsi="Sylfaen"/>
          <w:szCs w:val="24"/>
          <w:lang w:val="ka-GE"/>
        </w:rPr>
        <w:t>119</w:t>
      </w:r>
      <w:r w:rsidRPr="006449FF">
        <w:rPr>
          <w:rFonts w:ascii="Sylfaen" w:eastAsia="Sylfaen" w:hAnsi="Sylfaen"/>
          <w:szCs w:val="24"/>
          <w:lang w:val="ka-GE"/>
        </w:rPr>
        <w:t>,</w:t>
      </w:r>
      <w:r w:rsidR="006449FF" w:rsidRPr="006449FF">
        <w:rPr>
          <w:rFonts w:ascii="Sylfaen" w:eastAsia="Sylfaen" w:hAnsi="Sylfaen"/>
          <w:szCs w:val="24"/>
          <w:lang w:val="ka-GE"/>
        </w:rPr>
        <w:t>8</w:t>
      </w:r>
      <w:r w:rsidRPr="006449FF">
        <w:rPr>
          <w:rFonts w:ascii="Sylfaen" w:eastAsia="Sylfaen" w:hAnsi="Sylfaen"/>
          <w:szCs w:val="24"/>
          <w:lang w:val="ka-GE"/>
        </w:rPr>
        <w:t xml:space="preserve"> ათასი ლარი. </w:t>
      </w:r>
      <w:r w:rsidRPr="00E5274C">
        <w:rPr>
          <w:rFonts w:ascii="Sylfaen" w:eastAsia="Sylfaen" w:hAnsi="Sylfaen"/>
          <w:szCs w:val="24"/>
          <w:lang w:val="ka-GE"/>
        </w:rPr>
        <w:t>აღნიშნული წარმოადგენს მუნიციპალური განვითარების  ფონდიდან „საქართველოს მყარი ნარჩენების მართვის პროექტის’’ ფარგლებში 2018 წელს მიღებული სესხის ძირითადი თანხის დაფარვას. 202</w:t>
      </w:r>
      <w:r w:rsidR="002D3F7C" w:rsidRPr="00E5274C">
        <w:rPr>
          <w:rFonts w:ascii="Sylfaen" w:eastAsia="Sylfaen" w:hAnsi="Sylfaen"/>
          <w:szCs w:val="24"/>
          <w:lang w:val="ka-GE"/>
        </w:rPr>
        <w:t>0</w:t>
      </w:r>
      <w:r w:rsidR="006B6024" w:rsidRPr="00E5274C">
        <w:rPr>
          <w:rFonts w:ascii="Sylfaen" w:eastAsia="Sylfaen" w:hAnsi="Sylfaen"/>
          <w:szCs w:val="24"/>
          <w:lang w:val="ka-GE"/>
        </w:rPr>
        <w:t xml:space="preserve"> </w:t>
      </w:r>
      <w:r w:rsidRPr="00E5274C">
        <w:rPr>
          <w:rFonts w:ascii="Sylfaen" w:eastAsia="Sylfaen" w:hAnsi="Sylfaen"/>
          <w:szCs w:val="24"/>
          <w:lang w:val="ka-GE"/>
        </w:rPr>
        <w:t xml:space="preserve">წლის 1 იანვრის  მდგომარეობით მუნიციპალიტეტის სასესხო ვალდებულებები ჯამში </w:t>
      </w:r>
      <w:r w:rsidR="002D3F7C" w:rsidRPr="00E5274C">
        <w:rPr>
          <w:rFonts w:ascii="Sylfaen" w:eastAsia="Sylfaen" w:hAnsi="Sylfaen"/>
          <w:szCs w:val="24"/>
          <w:lang w:val="ka-GE"/>
        </w:rPr>
        <w:t>შეადგენდა</w:t>
      </w:r>
      <w:r w:rsidRPr="00E5274C">
        <w:rPr>
          <w:rFonts w:ascii="Sylfaen" w:eastAsia="Sylfaen" w:hAnsi="Sylfaen"/>
          <w:szCs w:val="24"/>
          <w:lang w:val="ka-GE"/>
        </w:rPr>
        <w:t xml:space="preserve"> </w:t>
      </w:r>
      <w:r w:rsidR="008545C0" w:rsidRPr="00E5274C">
        <w:rPr>
          <w:rFonts w:ascii="Sylfaen" w:eastAsia="Sylfaen" w:hAnsi="Sylfaen"/>
          <w:szCs w:val="24"/>
          <w:lang w:val="ka-GE"/>
        </w:rPr>
        <w:t>1 027,769</w:t>
      </w:r>
      <w:r w:rsidRPr="00E5274C">
        <w:rPr>
          <w:rFonts w:ascii="Sylfaen" w:eastAsia="Sylfaen" w:hAnsi="Sylfaen"/>
          <w:szCs w:val="24"/>
          <w:lang w:val="ka-GE"/>
        </w:rPr>
        <w:t xml:space="preserve"> ათას ლარს, ხოლო 202</w:t>
      </w:r>
      <w:r w:rsidR="002D3F7C" w:rsidRPr="00E5274C">
        <w:rPr>
          <w:rFonts w:ascii="Sylfaen" w:eastAsia="Sylfaen" w:hAnsi="Sylfaen"/>
          <w:szCs w:val="24"/>
          <w:lang w:val="ka-GE"/>
        </w:rPr>
        <w:t>0</w:t>
      </w:r>
      <w:r w:rsidRPr="00E5274C">
        <w:rPr>
          <w:rFonts w:ascii="Sylfaen" w:eastAsia="Sylfaen" w:hAnsi="Sylfaen"/>
          <w:szCs w:val="24"/>
          <w:lang w:val="ka-GE"/>
        </w:rPr>
        <w:t xml:space="preserve"> წლის 31 დეკემბრის მდგომარეობით </w:t>
      </w:r>
      <w:r w:rsidR="008545C0" w:rsidRPr="00E5274C">
        <w:rPr>
          <w:rFonts w:ascii="Sylfaen" w:eastAsia="Sylfaen" w:hAnsi="Sylfaen"/>
          <w:szCs w:val="24"/>
          <w:lang w:val="ka-GE"/>
        </w:rPr>
        <w:t>839,430</w:t>
      </w:r>
      <w:r w:rsidRPr="00E5274C">
        <w:rPr>
          <w:rFonts w:ascii="Sylfaen" w:eastAsia="Sylfaen" w:hAnsi="Sylfaen"/>
          <w:szCs w:val="24"/>
          <w:lang w:val="ka-GE"/>
        </w:rPr>
        <w:t xml:space="preserve"> ათას </w:t>
      </w:r>
      <w:r w:rsidR="002D3F7C" w:rsidRPr="00E5274C">
        <w:rPr>
          <w:rFonts w:ascii="Sylfaen" w:eastAsia="Sylfaen" w:hAnsi="Sylfaen"/>
          <w:szCs w:val="24"/>
          <w:lang w:val="ka-GE"/>
        </w:rPr>
        <w:t>ლარს</w:t>
      </w:r>
      <w:r w:rsidRPr="00E5274C">
        <w:rPr>
          <w:rFonts w:ascii="Sylfaen" w:eastAsia="Sylfaen" w:hAnsi="Sylfaen"/>
          <w:szCs w:val="24"/>
          <w:lang w:val="ka-GE"/>
        </w:rPr>
        <w:t>.</w:t>
      </w:r>
    </w:p>
    <w:p w14:paraId="01835208" w14:textId="25EEAC7D" w:rsidR="00A34411" w:rsidRDefault="00A34411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Sylfaen" w:hAnsi="Sylfaen"/>
          <w:szCs w:val="24"/>
          <w:lang w:val="ka-GE"/>
        </w:rPr>
      </w:pPr>
    </w:p>
    <w:p w14:paraId="2FFB4D02" w14:textId="616120D9" w:rsidR="002D3F7C" w:rsidRDefault="002D3F7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Cs w:val="24"/>
          <w:lang w:val="ka-GE"/>
        </w:rPr>
      </w:pPr>
    </w:p>
    <w:p w14:paraId="663607F6" w14:textId="77777777" w:rsidR="00D84EFE" w:rsidRDefault="00D84EFE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Cs w:val="24"/>
          <w:lang w:val="ka-GE"/>
        </w:rPr>
      </w:pPr>
    </w:p>
    <w:p w14:paraId="0734CC31" w14:textId="77777777" w:rsidR="002D3F7C" w:rsidRDefault="002D3F7C" w:rsidP="00D80D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Cs w:val="24"/>
          <w:lang w:val="ka-GE"/>
        </w:rPr>
      </w:pPr>
    </w:p>
    <w:p w14:paraId="41BE4437" w14:textId="70E31564" w:rsidR="002D3F7C" w:rsidRDefault="00477C06" w:rsidP="004D49A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lastRenderedPageBreak/>
        <w:t>ახალციხე</w:t>
      </w:r>
      <w:r w:rsidR="004D49AF">
        <w:rPr>
          <w:rFonts w:ascii="Sylfaen" w:hAnsi="Sylfaen"/>
          <w:szCs w:val="24"/>
          <w:lang w:val="ka-GE"/>
        </w:rPr>
        <w:t xml:space="preserve">ს მუნიციპალიტეტის </w:t>
      </w:r>
      <w:r w:rsidR="004D49AF">
        <w:rPr>
          <w:rFonts w:ascii="Sylfaen" w:hAnsi="Sylfaen"/>
          <w:szCs w:val="24"/>
        </w:rPr>
        <w:t xml:space="preserve">2020 </w:t>
      </w:r>
      <w:r w:rsidR="004D49AF">
        <w:rPr>
          <w:rFonts w:ascii="Sylfaen" w:hAnsi="Sylfaen"/>
          <w:szCs w:val="24"/>
          <w:lang w:val="ka-GE"/>
        </w:rPr>
        <w:t xml:space="preserve">წლის ბიუჯეტის შესრულება ხარჯებისა და არაფინანსური აქტივების ზრდის </w:t>
      </w:r>
      <w:r w:rsidR="004D49AF" w:rsidRPr="004D49AF">
        <w:rPr>
          <w:rFonts w:ascii="Sylfaen" w:hAnsi="Sylfaen"/>
          <w:b/>
          <w:szCs w:val="24"/>
          <w:lang w:val="ka-GE"/>
        </w:rPr>
        <w:t>ფუნქციონალური კლასიფიკაციის</w:t>
      </w:r>
      <w:r w:rsidR="004D49AF">
        <w:rPr>
          <w:rFonts w:ascii="Sylfaen" w:hAnsi="Sylfaen"/>
          <w:szCs w:val="24"/>
          <w:lang w:val="ka-GE"/>
        </w:rPr>
        <w:t xml:space="preserve"> შესაბამისად:</w:t>
      </w:r>
    </w:p>
    <w:p w14:paraId="7CB9077C" w14:textId="47D21223" w:rsidR="00D84EFE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3294"/>
        <w:gridCol w:w="1462"/>
        <w:gridCol w:w="1501"/>
        <w:gridCol w:w="1615"/>
        <w:gridCol w:w="1426"/>
        <w:gridCol w:w="1469"/>
        <w:gridCol w:w="1475"/>
      </w:tblGrid>
      <w:tr w:rsidR="00D15F1C" w:rsidRPr="00D15F1C" w14:paraId="793A8DEC" w14:textId="77777777" w:rsidTr="004713B9">
        <w:trPr>
          <w:trHeight w:val="10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555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bookmarkStart w:id="1" w:name="RANGE!B2:I136"/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ახალციხის მუნიციპალიტეტის ბიუჯეტის ფუნქციონალური კლასიფიკაცია</w:t>
            </w:r>
            <w:bookmarkEnd w:id="1"/>
          </w:p>
        </w:tc>
      </w:tr>
      <w:tr w:rsidR="00D15F1C" w:rsidRPr="00D15F1C" w14:paraId="7907A22A" w14:textId="77777777" w:rsidTr="004713B9">
        <w:trPr>
          <w:trHeight w:val="675"/>
        </w:trPr>
        <w:tc>
          <w:tcPr>
            <w:tcW w:w="2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639F54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ფუნქციონალური კოდი</w:t>
            </w:r>
          </w:p>
        </w:tc>
        <w:tc>
          <w:tcPr>
            <w:tcW w:w="127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387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7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72F0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გეგმა</w:t>
            </w:r>
          </w:p>
        </w:tc>
        <w:tc>
          <w:tcPr>
            <w:tcW w:w="1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2EE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2020 წლის ფაქტი 31 დეკემბრის  მდგომარეობით</w:t>
            </w:r>
          </w:p>
        </w:tc>
      </w:tr>
      <w:tr w:rsidR="00D15F1C" w:rsidRPr="00D15F1C" w14:paraId="4A0DA37C" w14:textId="77777777" w:rsidTr="004713B9">
        <w:trPr>
          <w:trHeight w:val="555"/>
        </w:trPr>
        <w:tc>
          <w:tcPr>
            <w:tcW w:w="2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E50E15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19F6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681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1D189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31C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97C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D15F1C" w:rsidRPr="00D15F1C" w14:paraId="62CDCABC" w14:textId="77777777" w:rsidTr="004713B9">
        <w:trPr>
          <w:trHeight w:val="2370"/>
        </w:trPr>
        <w:tc>
          <w:tcPr>
            <w:tcW w:w="2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5AA3C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FA2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0C3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DF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BD5E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E7D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E76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2B23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D15F1C" w:rsidRPr="00D15F1C" w14:paraId="18F3BEB8" w14:textId="77777777" w:rsidTr="004713B9">
        <w:trPr>
          <w:trHeight w:val="11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7327" w14:textId="77777777" w:rsidR="00D15F1C" w:rsidRPr="00D15F1C" w:rsidRDefault="00D15F1C">
            <w:pPr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6560" w14:textId="77777777" w:rsidR="00D15F1C" w:rsidRPr="00D15F1C" w:rsidRDefault="00D15F1C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548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3 405,1  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A17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21384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3 405,1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CA8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3 067,4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A5F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ED0FA" w14:textId="77777777" w:rsidR="00D15F1C" w:rsidRPr="00D15F1C" w:rsidRDefault="00D15F1C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D15F1C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3 067,4    </w:t>
            </w:r>
          </w:p>
        </w:tc>
      </w:tr>
      <w:tr w:rsidR="00AE1536" w:rsidRPr="00AE1536" w14:paraId="7DA98BD5" w14:textId="77777777" w:rsidTr="004713B9">
        <w:trPr>
          <w:trHeight w:val="231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5FA6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618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B0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3 405,1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D8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8A8D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3 405,1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2C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3 067,4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41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8044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3 067,4    </w:t>
            </w:r>
          </w:p>
        </w:tc>
      </w:tr>
      <w:tr w:rsidR="00AE1536" w:rsidRPr="00AE1536" w14:paraId="46990B54" w14:textId="77777777" w:rsidTr="004713B9">
        <w:trPr>
          <w:trHeight w:val="141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5B5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70111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20E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52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3 381,3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F3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75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3 381,3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F2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3 067,4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8D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A2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3 067,4    </w:t>
            </w:r>
          </w:p>
        </w:tc>
      </w:tr>
      <w:tr w:rsidR="00AE1536" w:rsidRPr="00AE1536" w14:paraId="105E09E1" w14:textId="77777777" w:rsidTr="004713B9">
        <w:trPr>
          <w:trHeight w:val="67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B4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70112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8EB6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ფინანსური და ფისკალური საქმიანობა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43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23,9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56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3671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23,9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34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B4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5273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</w:tr>
      <w:tr w:rsidR="00AE1536" w:rsidRPr="00AE1536" w14:paraId="4DB486EB" w14:textId="77777777" w:rsidTr="004713B9">
        <w:trPr>
          <w:trHeight w:val="6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A641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0DA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ეკონომიკური საქმიანობა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F9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12 431,9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0B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7 969,4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9E0F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4 462,5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58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11 021,6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B1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7 484,7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6AAD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3 536,9    </w:t>
            </w:r>
          </w:p>
        </w:tc>
      </w:tr>
      <w:tr w:rsidR="00AE1536" w:rsidRPr="00AE1536" w14:paraId="7186691D" w14:textId="77777777" w:rsidTr="004713B9">
        <w:trPr>
          <w:trHeight w:val="138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C189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6847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EE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381,7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DF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1383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381,7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C1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359,1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94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777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359,1    </w:t>
            </w:r>
          </w:p>
        </w:tc>
      </w:tr>
      <w:tr w:rsidR="00AE1536" w:rsidRPr="00AE1536" w14:paraId="1900AAB3" w14:textId="77777777" w:rsidTr="004713B9">
        <w:trPr>
          <w:trHeight w:val="4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84C8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70421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C140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სოფლის მეურნეობა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0D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381,7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53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865E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381,7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1B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359,1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0D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1EF2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359,1    </w:t>
            </w:r>
          </w:p>
        </w:tc>
      </w:tr>
      <w:tr w:rsidR="00AE1536" w:rsidRPr="00AE1536" w14:paraId="1F0EE886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E59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8473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ტრანსპორტი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AA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7 670,7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DF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6 024,0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E05F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1 646,7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2E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6 997,8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CA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5 649,7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3F6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1 348,0    </w:t>
            </w:r>
          </w:p>
        </w:tc>
      </w:tr>
      <w:tr w:rsidR="00AE1536" w:rsidRPr="00AE1536" w14:paraId="79E3CCB5" w14:textId="77777777" w:rsidTr="004713B9">
        <w:trPr>
          <w:trHeight w:val="88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26A3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F968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საავტომობილო ტრანსპორტი და გზები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B7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7 670,7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93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6 024,0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8FA0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1 646,7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B1F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6 997,8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AA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5 649,7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93D5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1 348,0    </w:t>
            </w:r>
          </w:p>
        </w:tc>
      </w:tr>
      <w:tr w:rsidR="00AE1536" w:rsidRPr="00AE1536" w14:paraId="21CAEA87" w14:textId="77777777" w:rsidTr="004713B9">
        <w:trPr>
          <w:trHeight w:val="138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373D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7049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DFD4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22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4 379,4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29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1 945,4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EB7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2 434,0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40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3 664,7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5E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1 834,9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3539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1 829,8    </w:t>
            </w:r>
          </w:p>
        </w:tc>
      </w:tr>
      <w:tr w:rsidR="00AE1536" w:rsidRPr="00AE1536" w14:paraId="7B48FE4F" w14:textId="77777777" w:rsidTr="004713B9">
        <w:trPr>
          <w:trHeight w:val="5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14A3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71A7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გარემოს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59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1 647,5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36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E7A5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1 647,5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8E5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1 590,7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EB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03FB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1 590,7    </w:t>
            </w:r>
          </w:p>
        </w:tc>
      </w:tr>
      <w:tr w:rsidR="00AE1536" w:rsidRPr="00AE1536" w14:paraId="70977891" w14:textId="77777777" w:rsidTr="004713B9">
        <w:trPr>
          <w:trHeight w:val="9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0AB2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1B04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5D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1 647,5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2D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699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1 647,5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89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1 590,7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54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1B13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1 590,7    </w:t>
            </w:r>
          </w:p>
        </w:tc>
      </w:tr>
      <w:tr w:rsidR="00AE1536" w:rsidRPr="00AE1536" w14:paraId="78ED4552" w14:textId="77777777" w:rsidTr="004713B9">
        <w:trPr>
          <w:trHeight w:val="5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55B9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706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8E92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საბინაო-კომუნალური მეურნეობა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45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2 519,2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37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1 455,7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318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1 063,5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15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2 208,3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05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1 288,1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170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920,2    </w:t>
            </w:r>
          </w:p>
        </w:tc>
      </w:tr>
      <w:tr w:rsidR="00AE1536" w:rsidRPr="00AE1536" w14:paraId="3DD5A90C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5154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7063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D02B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წყალმომარაგება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47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1 451,7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B9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1 186,9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82C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264,8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1E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1 202,3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C1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1 038,2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2975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164,1    </w:t>
            </w:r>
          </w:p>
        </w:tc>
      </w:tr>
      <w:tr w:rsidR="00AE1536" w:rsidRPr="00AE1536" w14:paraId="76B5BA29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F82B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7064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560B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გარე განათება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EB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1 060,2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82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261,5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287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798,7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F0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1 006,1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8F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250,0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EE4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756,1    </w:t>
            </w:r>
          </w:p>
        </w:tc>
      </w:tr>
      <w:tr w:rsidR="00AE1536" w:rsidRPr="00AE1536" w14:paraId="4C9A870F" w14:textId="77777777" w:rsidTr="004713B9">
        <w:trPr>
          <w:trHeight w:val="138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A2B8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7066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2F01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საბინაო-კომუნალურ მეურნეობაში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21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7,3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9D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7,3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54F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3F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29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BEE8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</w:tr>
      <w:tr w:rsidR="00AE1536" w:rsidRPr="00AE1536" w14:paraId="267978A8" w14:textId="77777777" w:rsidTr="004713B9">
        <w:trPr>
          <w:trHeight w:val="5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385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59E6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ჯანმრთელობის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7A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365,2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76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160,8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92C0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204,5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07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287,5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CD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103,0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B04F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184,5    </w:t>
            </w:r>
          </w:p>
        </w:tc>
      </w:tr>
      <w:tr w:rsidR="00AE1536" w:rsidRPr="00AE1536" w14:paraId="047578BC" w14:textId="77777777" w:rsidTr="004713B9">
        <w:trPr>
          <w:trHeight w:val="9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8D1D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7074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6156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E4E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204,5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DE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594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204,5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CC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184,5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72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BC3D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184,5    </w:t>
            </w:r>
          </w:p>
        </w:tc>
      </w:tr>
      <w:tr w:rsidR="00AE1536" w:rsidRPr="00AE1536" w14:paraId="2C0B8727" w14:textId="77777777" w:rsidTr="004713B9">
        <w:trPr>
          <w:trHeight w:val="138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8569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7076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E110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ჯანმრთელობის დაცვის სფეროში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D6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160,8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75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160,8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4DE8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04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103,0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6B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103,0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0AA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</w:tr>
      <w:tr w:rsidR="00AE1536" w:rsidRPr="00AE1536" w14:paraId="238BC3A1" w14:textId="77777777" w:rsidTr="004713B9">
        <w:trPr>
          <w:trHeight w:val="5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BEE1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A42B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დასვენება, კულტურა და რელიგია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4B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2 675,7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1B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30,3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B738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2 645,4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08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2 370,3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14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72FA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2 370,3    </w:t>
            </w:r>
          </w:p>
        </w:tc>
      </w:tr>
      <w:tr w:rsidR="00AE1536" w:rsidRPr="00AE1536" w14:paraId="2A7C075E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68A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67D0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მომსახურება კულტურის სფეროში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B9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1 546,1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50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DB2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1 546,1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D3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1 465,2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33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5005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1 465,2    </w:t>
            </w:r>
          </w:p>
        </w:tc>
      </w:tr>
      <w:tr w:rsidR="00AE1536" w:rsidRPr="00AE1536" w14:paraId="6B73A5D9" w14:textId="77777777" w:rsidTr="004713B9">
        <w:trPr>
          <w:trHeight w:val="18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64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7086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B147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დასვენების, კულტურისა და რელიგიის სფეროში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CD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1 129,6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25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30,3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243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1 099,3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B8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905,1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EE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9D81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905,1    </w:t>
            </w:r>
          </w:p>
        </w:tc>
      </w:tr>
      <w:tr w:rsidR="00AE1536" w:rsidRPr="00AE1536" w14:paraId="281E0179" w14:textId="77777777" w:rsidTr="004713B9">
        <w:trPr>
          <w:trHeight w:val="5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836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FC7E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განათლება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E5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4 939,4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AF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1 982,8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DC66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2 956,6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9F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4 174,8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49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1 447,1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28BE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2 727,8    </w:t>
            </w:r>
          </w:p>
        </w:tc>
      </w:tr>
      <w:tr w:rsidR="00AE1536" w:rsidRPr="00AE1536" w14:paraId="2B8CE62F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FA8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7091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AB8E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სკოლამდელი აღზრდა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A6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3 354,1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EE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694,9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E1E18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2 659,2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12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3 068,6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19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609,1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0B8C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2 459,5    </w:t>
            </w:r>
          </w:p>
        </w:tc>
      </w:tr>
      <w:tr w:rsidR="00AE1536" w:rsidRPr="00AE1536" w14:paraId="0BBA4F1E" w14:textId="77777777" w:rsidTr="004713B9">
        <w:trPr>
          <w:trHeight w:val="9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EA4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7098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740D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განათლების სფეროში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4D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1 585,3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E9D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1 287,9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551B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297,4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9F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1 106,2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84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837,9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54FF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268,2    </w:t>
            </w:r>
          </w:p>
        </w:tc>
      </w:tr>
      <w:tr w:rsidR="00AE1536" w:rsidRPr="00AE1536" w14:paraId="6FBAC8EE" w14:textId="77777777" w:rsidTr="004713B9">
        <w:trPr>
          <w:trHeight w:val="46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9D7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B977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21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1 462,7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74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0A34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1 462,7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F4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1 269,3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6D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981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1 269,3    </w:t>
            </w:r>
          </w:p>
        </w:tc>
      </w:tr>
      <w:tr w:rsidR="00AE1536" w:rsidRPr="00AE1536" w14:paraId="4E214EF2" w14:textId="77777777" w:rsidTr="004713B9">
        <w:trPr>
          <w:trHeight w:val="136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5356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F445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F7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775,3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A9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32DB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775,3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EC1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691,3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F1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B8EC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691,3    </w:t>
            </w:r>
          </w:p>
        </w:tc>
      </w:tr>
      <w:tr w:rsidR="00AE1536" w:rsidRPr="00AE1536" w14:paraId="1415489F" w14:textId="77777777" w:rsidTr="004713B9">
        <w:trPr>
          <w:trHeight w:val="6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6E0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71011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0E9D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ავადმყოფთა 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CD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619,8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6B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5A00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619,8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53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556,3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17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1473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556,3    </w:t>
            </w:r>
          </w:p>
        </w:tc>
      </w:tr>
      <w:tr w:rsidR="00AE1536" w:rsidRPr="00AE1536" w14:paraId="434D64B6" w14:textId="77777777" w:rsidTr="004713B9">
        <w:trPr>
          <w:trHeight w:val="9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AE1E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71012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6AC6" w14:textId="77777777" w:rsidR="00D15F1C" w:rsidRPr="00AE1536" w:rsidRDefault="00D15F1C">
            <w:pPr>
              <w:ind w:firstLineChars="400" w:firstLine="803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86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155,5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CB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4BF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155,5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0E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135,0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2F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51E6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135,0    </w:t>
            </w:r>
          </w:p>
        </w:tc>
      </w:tr>
      <w:tr w:rsidR="00AE1536" w:rsidRPr="00AE1536" w14:paraId="0A0C4127" w14:textId="77777777" w:rsidTr="004713B9">
        <w:trPr>
          <w:trHeight w:val="6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729C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9202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ხანდაზმულთა 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73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6,4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3B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681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6,4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68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5,3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865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922E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5,3    </w:t>
            </w:r>
          </w:p>
        </w:tc>
      </w:tr>
      <w:tr w:rsidR="00AE1536" w:rsidRPr="00AE1536" w14:paraId="1A15F6CC" w14:textId="77777777" w:rsidTr="004713B9">
        <w:trPr>
          <w:trHeight w:val="70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1C1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9F83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97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92,0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C2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7A7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92,0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65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85,0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226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490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85,0    </w:t>
            </w:r>
          </w:p>
        </w:tc>
      </w:tr>
      <w:tr w:rsidR="00AE1536" w:rsidRPr="00AE1536" w14:paraId="462AC032" w14:textId="77777777" w:rsidTr="004713B9">
        <w:trPr>
          <w:trHeight w:val="14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A981" w14:textId="77777777" w:rsidR="00D15F1C" w:rsidRPr="00AE1536" w:rsidRDefault="00D15F1C">
            <w:pPr>
              <w:jc w:val="right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7109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98F3" w14:textId="77777777" w:rsidR="00D15F1C" w:rsidRPr="00AE1536" w:rsidRDefault="00D15F1C">
            <w:pPr>
              <w:ind w:firstLineChars="200" w:firstLine="402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90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589,0   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D8C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AC4F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589,0   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4A2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487,8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DD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0,0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136B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487,8    </w:t>
            </w:r>
          </w:p>
        </w:tc>
      </w:tr>
      <w:tr w:rsidR="00D15F1C" w:rsidRPr="00AE1536" w14:paraId="033D7ED4" w14:textId="77777777" w:rsidTr="004713B9">
        <w:trPr>
          <w:trHeight w:val="69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0D36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C2A8" w14:textId="77777777" w:rsidR="00D15F1C" w:rsidRPr="00AE1536" w:rsidRDefault="00D15F1C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>სულ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28E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29 446,8    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E29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11 598,9    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FFD2A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17 847,9    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7E3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25 989,9    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8B7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10 322,8    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82AC4" w14:textId="77777777" w:rsidR="00D15F1C" w:rsidRPr="00AE1536" w:rsidRDefault="00D15F1C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15 667,1    </w:t>
            </w:r>
          </w:p>
        </w:tc>
      </w:tr>
    </w:tbl>
    <w:p w14:paraId="0ACE60AA" w14:textId="6FAF3D65" w:rsidR="00D80D5F" w:rsidRPr="00AE1536" w:rsidRDefault="00D80D5F" w:rsidP="0043749B">
      <w:pPr>
        <w:rPr>
          <w:color w:val="000000" w:themeColor="text1"/>
        </w:rPr>
      </w:pPr>
    </w:p>
    <w:p w14:paraId="30D34381" w14:textId="33D1706C" w:rsidR="00EC4D48" w:rsidRPr="00AE1536" w:rsidRDefault="00EC4D48" w:rsidP="0043749B">
      <w:pPr>
        <w:rPr>
          <w:color w:val="000000" w:themeColor="text1"/>
        </w:rPr>
      </w:pPr>
    </w:p>
    <w:p w14:paraId="04D2C0CC" w14:textId="243AF241" w:rsidR="00EC4D48" w:rsidRPr="00AE1536" w:rsidRDefault="00EC4D48" w:rsidP="0043749B">
      <w:pPr>
        <w:rPr>
          <w:color w:val="000000" w:themeColor="text1"/>
        </w:rPr>
      </w:pPr>
    </w:p>
    <w:p w14:paraId="046C7E89" w14:textId="513EF5DB" w:rsidR="00EC4D48" w:rsidRPr="00AE1536" w:rsidRDefault="00EC4D48" w:rsidP="0043749B">
      <w:pPr>
        <w:rPr>
          <w:color w:val="000000" w:themeColor="text1"/>
        </w:rPr>
      </w:pPr>
    </w:p>
    <w:p w14:paraId="776AB337" w14:textId="536A2AF5" w:rsidR="00EC4D48" w:rsidRPr="00AE1536" w:rsidRDefault="00EC4D48" w:rsidP="0043749B">
      <w:pPr>
        <w:rPr>
          <w:color w:val="000000" w:themeColor="text1"/>
        </w:rPr>
      </w:pPr>
    </w:p>
    <w:p w14:paraId="2AFEDB16" w14:textId="0E27ABEB" w:rsidR="00EC4D48" w:rsidRPr="00AE1536" w:rsidRDefault="00EC4D48" w:rsidP="0043749B">
      <w:pPr>
        <w:rPr>
          <w:color w:val="000000" w:themeColor="text1"/>
        </w:rPr>
      </w:pPr>
    </w:p>
    <w:p w14:paraId="214FE3A2" w14:textId="28272B09" w:rsidR="00EC4D48" w:rsidRPr="00AE1536" w:rsidRDefault="00EC4D48" w:rsidP="0043749B">
      <w:pPr>
        <w:rPr>
          <w:rFonts w:ascii="Sylfaen" w:hAnsi="Sylfaen"/>
          <w:b/>
          <w:color w:val="000000" w:themeColor="text1"/>
          <w:lang w:val="ka-GE"/>
        </w:rPr>
      </w:pPr>
      <w:r w:rsidRPr="00AE1536">
        <w:rPr>
          <w:rFonts w:ascii="Sylfaen" w:hAnsi="Sylfaen"/>
          <w:b/>
          <w:color w:val="000000" w:themeColor="text1"/>
        </w:rPr>
        <w:t xml:space="preserve">II </w:t>
      </w:r>
      <w:r w:rsidRPr="00AE1536">
        <w:rPr>
          <w:rFonts w:ascii="Sylfaen" w:hAnsi="Sylfaen"/>
          <w:b/>
          <w:color w:val="000000" w:themeColor="text1"/>
          <w:lang w:val="ka-GE"/>
        </w:rPr>
        <w:t>თავი. მუნიციპალიტეტის ბიუჯეტის ასიგნებების შესრულება</w:t>
      </w:r>
    </w:p>
    <w:p w14:paraId="77C11FEA" w14:textId="7E877BCC" w:rsidR="006B6024" w:rsidRPr="00AE1536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color w:val="000000" w:themeColor="text1"/>
          <w:sz w:val="16"/>
          <w:szCs w:val="24"/>
          <w:lang w:val="ka-GE"/>
        </w:rPr>
      </w:pPr>
      <w:r w:rsidRPr="00AE1536">
        <w:rPr>
          <w:rFonts w:ascii="Sylfaen" w:eastAsia="Sylfaen" w:hAnsi="Sylfaen"/>
          <w:i/>
          <w:color w:val="000000" w:themeColor="text1"/>
          <w:sz w:val="16"/>
          <w:szCs w:val="24"/>
          <w:lang w:val="ka-GE"/>
        </w:rPr>
        <w:t>თანხა ათას ლარში</w:t>
      </w:r>
    </w:p>
    <w:p w14:paraId="2EA53493" w14:textId="2CF72996" w:rsidR="00AF2119" w:rsidRPr="00AE1536" w:rsidRDefault="00AF2119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i/>
          <w:color w:val="000000" w:themeColor="text1"/>
          <w:sz w:val="16"/>
          <w:szCs w:val="24"/>
          <w:lang w:val="ka-GE"/>
        </w:rPr>
      </w:pPr>
    </w:p>
    <w:tbl>
      <w:tblPr>
        <w:tblW w:w="13480" w:type="dxa"/>
        <w:tblLayout w:type="fixed"/>
        <w:tblLook w:val="04A0" w:firstRow="1" w:lastRow="0" w:firstColumn="1" w:lastColumn="0" w:noHBand="0" w:noVBand="1"/>
      </w:tblPr>
      <w:tblGrid>
        <w:gridCol w:w="624"/>
        <w:gridCol w:w="2358"/>
        <w:gridCol w:w="932"/>
        <w:gridCol w:w="1179"/>
        <w:gridCol w:w="1276"/>
        <w:gridCol w:w="990"/>
        <w:gridCol w:w="1344"/>
        <w:gridCol w:w="1315"/>
        <w:gridCol w:w="803"/>
        <w:gridCol w:w="1344"/>
        <w:gridCol w:w="1315"/>
      </w:tblGrid>
      <w:tr w:rsidR="00AE1536" w:rsidRPr="00AE1536" w14:paraId="5F973C1D" w14:textId="77777777" w:rsidTr="00F227AB">
        <w:trPr>
          <w:trHeight w:val="78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5A760" w14:textId="77777777" w:rsidR="00A377AD" w:rsidRPr="00AE1536" w:rsidRDefault="00A377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8"/>
              </w:rPr>
              <w:t>ორგ</w:t>
            </w:r>
            <w:r w:rsidRPr="00AE153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AE1536"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8"/>
              </w:rPr>
              <w:t>კოდი</w:t>
            </w: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07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დასახელება</w:t>
            </w:r>
          </w:p>
        </w:tc>
        <w:tc>
          <w:tcPr>
            <w:tcW w:w="3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93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2020 წლის გეგმა</w:t>
            </w:r>
          </w:p>
        </w:tc>
        <w:tc>
          <w:tcPr>
            <w:tcW w:w="3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A6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D2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შესრულება %-ში</w:t>
            </w:r>
          </w:p>
        </w:tc>
      </w:tr>
      <w:tr w:rsidR="00AE1536" w:rsidRPr="00AE1536" w14:paraId="3A15B7BB" w14:textId="77777777" w:rsidTr="00F227AB">
        <w:trPr>
          <w:trHeight w:val="3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DF6" w14:textId="77777777" w:rsidR="00A377AD" w:rsidRPr="00AE1536" w:rsidRDefault="00A377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5FA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2F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სულ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5D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მათ შორის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77B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A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მათ შორის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4F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სულ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02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მათ შორის</w:t>
            </w:r>
          </w:p>
        </w:tc>
      </w:tr>
      <w:tr w:rsidR="00AE1536" w:rsidRPr="00AE1536" w14:paraId="6C9EA4D8" w14:textId="77777777" w:rsidTr="00F227AB">
        <w:trPr>
          <w:trHeight w:val="19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4C75" w14:textId="77777777" w:rsidR="00A377AD" w:rsidRPr="00AE1536" w:rsidRDefault="00A377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284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F4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BA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CE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CB6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3F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F8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7B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55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F5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საკუთარი შემოსავლები</w:t>
            </w:r>
          </w:p>
        </w:tc>
      </w:tr>
      <w:tr w:rsidR="00AE1536" w:rsidRPr="00AE1536" w14:paraId="45240C9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D8E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00 00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5BAE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A7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29 446,8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FD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11 598,9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4A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17 847,9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B1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25 989,9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29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10 322,8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1A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15 667,1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54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E5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7A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09FABFC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21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859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EA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13 996,2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1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29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12 684,5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C5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12 665,1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8F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1 176,8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15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11 488,3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8D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BD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FF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5E139C6F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94D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301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7B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8C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31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08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D5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0C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83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BA41" w14:textId="0B6C362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27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6A0C894F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282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A4E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17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3 992,9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D4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E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3 822,3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FB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3 439,7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14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ED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3 336,0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76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E1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81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21A8646F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939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C3F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პროცენტი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0E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B4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275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D1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B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B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F4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DE179" w14:textId="7D3A78B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B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783A98CF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BF0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6A8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46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4 642,9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5D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F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4 642,9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AA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4 351,3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58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5B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4 351,3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EF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82D6" w14:textId="6DC666D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11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234A38C0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469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FA5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E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23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657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95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67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D8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193,9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CD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2EF7" w14:textId="0605CAC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819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53169BD0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EEB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FCC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9E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1 137,4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1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CC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1 137,4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2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976,9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3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38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976,9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39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4155" w14:textId="63FB28B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3C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</w:tr>
      <w:tr w:rsidR="00AE1536" w:rsidRPr="00AE1536" w14:paraId="1135A3A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56E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A0D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3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1 903,8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B0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6B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762,6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3C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1 719,1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25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7D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646,0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7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51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E7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85%</w:t>
            </w:r>
          </w:p>
        </w:tc>
      </w:tr>
      <w:tr w:rsidR="00AE1536" w:rsidRPr="00AE1536" w14:paraId="55133EA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3F9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5C9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E3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15 330,7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58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38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5 043,5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8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13 205,0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96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9 146,0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E6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4 059,0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88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E4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54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12B7547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739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644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5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15 330,7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9F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10 287,2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86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5 043,5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0F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13 205,0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05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9 146,0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E9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4 059,0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02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59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53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0A5E1392" w14:textId="77777777" w:rsidTr="00567FA6">
        <w:trPr>
          <w:trHeight w:val="38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5CD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DCF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ვალდებულებები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5A9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973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026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3F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AB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B8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72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50C" w14:textId="389BA15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EF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957C887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734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16D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7B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4E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6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7E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7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BDB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4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827D6" w14:textId="712120A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1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5EA4E73" w14:textId="77777777" w:rsidTr="00567FA6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CFE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991A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C4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3 722,6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0F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21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3 722,6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EC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3 350,5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95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C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3 350,5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ED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C2598" w14:textId="676E743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19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73395E92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56E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01C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88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3 569,9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0D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3E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3 569,9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86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3 217,0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BE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1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3 217,0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C5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377B" w14:textId="5D89258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55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3C939040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10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CD8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2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5D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DF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FC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09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F9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B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5D3DD6" w14:textId="4926FEE3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35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2D88CDB0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C83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74B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6E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1 052,5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C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1F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1 052,5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6F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920,3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E2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48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920,3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E2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3D2612" w14:textId="6A0DB39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9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6DF8166A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A4B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E64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პროცენტი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12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0B2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DE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83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0F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A0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1C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E09856" w14:textId="4A99F02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08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D794D6F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AB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823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22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28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FF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4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10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7C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83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728CF" w14:textId="008B117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6FA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2E8BE5B0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672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161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33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158,4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BF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49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158,4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39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DC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1D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8D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D9D97" w14:textId="7528C7B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C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69%</w:t>
            </w:r>
          </w:p>
        </w:tc>
      </w:tr>
      <w:tr w:rsidR="00AE1536" w:rsidRPr="00AE1536" w14:paraId="0487C088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6A6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C69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3C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229,8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38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57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229,8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A4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198,5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64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F8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198,5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569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5A179" w14:textId="7ABDFE7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3E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</w:tr>
      <w:tr w:rsidR="00AE1536" w:rsidRPr="00AE1536" w14:paraId="3CE1280A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3B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25C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23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88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33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1D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3B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8B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CC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4BFE" w14:textId="139B609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1A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42%</w:t>
            </w:r>
          </w:p>
        </w:tc>
      </w:tr>
      <w:tr w:rsidR="00AE1536" w:rsidRPr="00AE1536" w14:paraId="6F6D55D1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D2A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8A3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03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22E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5E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38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E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1B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30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98DEC7" w14:textId="1A35BD3A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6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42%</w:t>
            </w:r>
          </w:p>
        </w:tc>
      </w:tr>
      <w:tr w:rsidR="00AE1536" w:rsidRPr="00AE1536" w14:paraId="45D968B8" w14:textId="77777777" w:rsidTr="00567FA6">
        <w:trPr>
          <w:trHeight w:val="38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190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F7B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ვალდებულებები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FC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66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F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A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E3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3D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0F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CAD426" w14:textId="7856A85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64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2DF5685D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231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6DA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E8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5B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06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D4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9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C3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9C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2246" w14:textId="360F789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B9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034353F0" w14:textId="77777777" w:rsidTr="00567FA6">
        <w:trPr>
          <w:trHeight w:val="10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918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2998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999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3 381,3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3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BA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3 381,3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03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3 067,4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80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B2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3 067,4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BE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E05D6C" w14:textId="09D93AC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B4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09BE5288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E2D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7AD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7D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3 353,2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5A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84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3 353,2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EF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3 058,6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CB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2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3 058,6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0F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ECF2" w14:textId="482E918C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D9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6C25D736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D63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E4C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6B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CE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C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2 047,7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F3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5A6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D8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1 906,7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80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2EB1E2" w14:textId="665C57D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E6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1F8029E2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130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AAD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FB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1 043,5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F4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5E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1 043,5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CE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CE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5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913,0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39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80EE" w14:textId="0A3C722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1A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789135B4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8E6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F45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74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CC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30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88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8D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61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AB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2B1A1E" w14:textId="5BD85DA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F9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F56392D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3FE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C1D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E4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12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12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20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BD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D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2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E4FB" w14:textId="1463F1D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49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</w:tr>
      <w:tr w:rsidR="00AE1536" w:rsidRPr="00AE1536" w14:paraId="6D0A9DA3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708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BF2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3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204,0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87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8F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204,0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B1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BE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94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B2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EB9D" w14:textId="4575E9F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4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</w:tr>
      <w:tr w:rsidR="00AE1536" w:rsidRPr="00AE1536" w14:paraId="6044D03D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76B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381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0D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CE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B6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0D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CC3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5D0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C9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62C69E" w14:textId="5E3A2B3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9E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31%</w:t>
            </w:r>
          </w:p>
        </w:tc>
      </w:tr>
      <w:tr w:rsidR="00AE1536" w:rsidRPr="00AE1536" w14:paraId="26F6C526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A4B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607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5F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EF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5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7B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E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CF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E6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1F1A1" w14:textId="0602E70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A2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31%</w:t>
            </w:r>
          </w:p>
        </w:tc>
      </w:tr>
      <w:tr w:rsidR="00AE1536" w:rsidRPr="00AE1536" w14:paraId="6CF600C0" w14:textId="77777777" w:rsidTr="00567FA6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12E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4008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15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919,5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F88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96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919,5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15D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A0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79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91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A3398" w14:textId="5DAA037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23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31E2272C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AC1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401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28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77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79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918,5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EB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883,5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D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2C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883,5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CC7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21866" w14:textId="0B096B6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BD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66D2DD9C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943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8B3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E4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416,5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1C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7C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416,5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A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416,3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77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79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416,3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49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FCD54" w14:textId="08F7EF4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E7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3E3AC8D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8B9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7C4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31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315,3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FB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3D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315,3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23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60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57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282,6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F3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96FC" w14:textId="742EFC2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21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55F91B19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681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8C5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1E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66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B0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A9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89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C9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9D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5387C" w14:textId="048DBC6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A7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</w:tr>
      <w:tr w:rsidR="00AE1536" w:rsidRPr="00AE1536" w14:paraId="4A5D80FF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9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4FD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773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B6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A28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4A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1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3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179,6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E2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ED526A" w14:textId="3DC3C6EF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7F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99%</w:t>
            </w:r>
          </w:p>
        </w:tc>
      </w:tr>
      <w:tr w:rsidR="00AE1536" w:rsidRPr="00AE1536" w14:paraId="7C9F1C84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950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C21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9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88B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90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AA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4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68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80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5D26E8" w14:textId="1AB3A375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41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060A20E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87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2CC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A5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B5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40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AE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3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C8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CB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640C8" w14:textId="231C16D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26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3AAD426" w14:textId="77777777" w:rsidTr="00567FA6">
        <w:trPr>
          <w:trHeight w:val="153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CB0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01 01 02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BB95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14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2 361,8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6F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58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2 361,8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7F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2 094,2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AE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7F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2 094,2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EC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97D16F" w14:textId="3402548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83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</w:tr>
      <w:tr w:rsidR="00AE1536" w:rsidRPr="00AE1536" w14:paraId="4A3B8305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8E2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013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0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2 334,7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D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24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2 334,7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2A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2 086,3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1C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5E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2 086,3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5F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0E76BC" w14:textId="4596518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77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</w:tr>
      <w:tr w:rsidR="00AE1536" w:rsidRPr="00AE1536" w14:paraId="0CC231DA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3B2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DC9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B1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1 566,4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4B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47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1 566,4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61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1 430,3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AE7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6B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1 430,3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C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696C" w14:textId="64D3DAA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1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3081E7D2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288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7C9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73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4D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D4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696,4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78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595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26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1D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B9668" w14:textId="16D2588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D5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5DE2ED4A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24DB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968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E4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CA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2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17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C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D6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0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9E96D" w14:textId="783E97DE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F0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04DC44CA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172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58B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CE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08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44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99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A7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D9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1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76354F" w14:textId="223F11C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F6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71%</w:t>
            </w:r>
          </w:p>
        </w:tc>
      </w:tr>
      <w:tr w:rsidR="00AE1536" w:rsidRPr="00AE1536" w14:paraId="20428031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B97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2FD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F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1D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48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74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C3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BA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8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28BF7" w14:textId="608720E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6E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</w:tr>
      <w:tr w:rsidR="00AE1536" w:rsidRPr="00AE1536" w14:paraId="59C2E766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A3B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0A4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2A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8E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D6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3D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E46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22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36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9892" w14:textId="473FDA6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D4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29%</w:t>
            </w:r>
          </w:p>
        </w:tc>
      </w:tr>
      <w:tr w:rsidR="00AE1536" w:rsidRPr="00AE1536" w14:paraId="4412A69E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147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D07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ED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FA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D2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FD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81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6D6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CEA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D7A1" w14:textId="530B175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1B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29%</w:t>
            </w:r>
          </w:p>
        </w:tc>
      </w:tr>
      <w:tr w:rsidR="00AE1536" w:rsidRPr="00AE1536" w14:paraId="1A2B968F" w14:textId="77777777" w:rsidTr="00567FA6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D5C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01 01 03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AB75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E8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3F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D4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DE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16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48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4B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319A" w14:textId="44FF236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C1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</w:tr>
      <w:tr w:rsidR="00AE1536" w:rsidRPr="00AE1536" w14:paraId="43F7081A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A50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809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3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FF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6A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32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75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8D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2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AC6D" w14:textId="2A3EC8A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A2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</w:tr>
      <w:tr w:rsidR="00AE1536" w:rsidRPr="00AE1536" w14:paraId="5FA95314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04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5DA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6D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E0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08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6C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4F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6B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199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6596" w14:textId="6D505EE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FA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24E671D5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081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6FA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D3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B9B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B0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29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02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8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BA2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F76506" w14:textId="4518A1D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53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3F40B371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C44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D81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032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D0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FBC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16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72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0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43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B7FB" w14:textId="0C657D7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E7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25%</w:t>
            </w:r>
          </w:p>
        </w:tc>
      </w:tr>
      <w:tr w:rsidR="00AE1536" w:rsidRPr="00AE1536" w14:paraId="217C05D7" w14:textId="77777777" w:rsidTr="00567FA6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C07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540A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5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221,4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E1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75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221,4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04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5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70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F87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0AD24" w14:textId="53E330D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3B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</w:tr>
      <w:tr w:rsidR="00AE1536" w:rsidRPr="00AE1536" w14:paraId="2D515A9A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C8C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FCB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0B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3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587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90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DB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B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67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512EC" w14:textId="42B43B0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BE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</w:tr>
      <w:tr w:rsidR="00AE1536" w:rsidRPr="00AE1536" w14:paraId="676E0C79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961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E46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პროცენტი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A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F8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1A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C7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E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2CD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0D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A87E" w14:textId="2769FD2E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1464174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636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8AB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35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E2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76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9A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F7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11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01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D978D7" w14:textId="30B7853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80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664EC197" w14:textId="77777777" w:rsidTr="00567FA6">
        <w:trPr>
          <w:trHeight w:val="36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F9C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EE3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ვალდებულებები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65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C9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EC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A2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EC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4B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2D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B2777" w14:textId="615BAA0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D3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213445EF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A8A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FC1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8C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F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E6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2D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1B8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4C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B1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6C9678" w14:textId="164ECF7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3A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2FF435C" w14:textId="77777777" w:rsidTr="00567FA6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AE5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01 02 01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0B91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C6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1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2A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C3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4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B6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DB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6771" w14:textId="79F628D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59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51C3C2A9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C8C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835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82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B1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54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5A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62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FA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8E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71FCFE" w14:textId="292CBEA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54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6BC7B270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BC1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968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249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78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B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F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9B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D26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AB9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598D7" w14:textId="33785C1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4E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23227C96" w14:textId="77777777" w:rsidTr="00F227AB">
        <w:trPr>
          <w:trHeight w:val="10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54F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01 02 03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6A7A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0B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99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A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7A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2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71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197,4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3C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1C51" w14:textId="1463091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1C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321B4F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513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C8A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62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3C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36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C4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E1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DC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BE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3DE4" w14:textId="2F4D909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15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7EA3616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EC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95D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პროცენტი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22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9C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B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7C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22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C6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FE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60A3" w14:textId="57D7D3E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0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713A7C69" w14:textId="77777777" w:rsidTr="00F227AB">
        <w:trPr>
          <w:trHeight w:val="380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52B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BCB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ვალდებულებები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FB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49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FA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BF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9D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73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65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C1E5" w14:textId="2F9B657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51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2B31D1A1" w14:textId="77777777" w:rsidTr="00F227AB">
        <w:trPr>
          <w:trHeight w:val="13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B79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ED0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საშინაო კრედიტორები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C8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C9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F5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67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E0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C7F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119,8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36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A85D" w14:textId="04D89B3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C3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70AD9BF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87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01 03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D52C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4B7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58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63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0E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40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54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64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028F" w14:textId="64740F3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11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71%</w:t>
            </w:r>
          </w:p>
        </w:tc>
      </w:tr>
      <w:tr w:rsidR="00AE1536" w:rsidRPr="00AE1536" w14:paraId="67537D7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580B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67C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FA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D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B7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35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20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DA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E8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F4FA" w14:textId="217469C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0D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</w:tr>
      <w:tr w:rsidR="00AE1536" w:rsidRPr="00AE1536" w14:paraId="3252A45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CFB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9F3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F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A4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30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09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BC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4F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3A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76D9" w14:textId="617A489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2A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0863644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2D2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C87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90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5C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CE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E9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D2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EC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066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5E7C" w14:textId="5CF56C7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A1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69%</w:t>
            </w:r>
          </w:p>
        </w:tc>
      </w:tr>
      <w:tr w:rsidR="00AE1536" w:rsidRPr="00AE1536" w14:paraId="28D9637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F1B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4E2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C8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FA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B3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DB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63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78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7C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BC54" w14:textId="254B3EF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BAC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67%</w:t>
            </w:r>
          </w:p>
        </w:tc>
      </w:tr>
      <w:tr w:rsidR="00AE1536" w:rsidRPr="00AE1536" w14:paraId="6B9FECAD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EF9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6D1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07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AC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99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86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6F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E9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EBEF" w14:textId="248AF1F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0B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401BEC1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A42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51F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BE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07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E8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04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B9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25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BD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3174" w14:textId="5FAF651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FC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B094E3E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12E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AD1F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A8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14 951,1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BC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9 425,1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BF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5 526,0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7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13 229,9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FB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8 772,8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C1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4 457,1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4C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70E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B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530B2DF7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625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73F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A4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2 819,4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B2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D7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1 678,3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62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2 423,9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D2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B3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1 350,8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71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8B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6CC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437333A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397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6BA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51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1 183,1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74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D3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1 183,1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33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19E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50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912,5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E8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E752" w14:textId="3254945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7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77%</w:t>
            </w:r>
          </w:p>
        </w:tc>
      </w:tr>
      <w:tr w:rsidR="00AE1536" w:rsidRPr="00AE1536" w14:paraId="11D85B3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160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6AB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27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79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8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F1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B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FA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C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4E62" w14:textId="3EFDFCE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E4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53904CD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E00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B22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2F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1 278,2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E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7A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137,0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22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1 175,5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20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D6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17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2C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BD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</w:tr>
      <w:tr w:rsidR="00AE1536" w:rsidRPr="00AE1536" w14:paraId="4E6BECB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B82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96C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10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12 131,7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1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44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3 847,8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78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10 806,0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AA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7 699,8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8C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3 106,3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10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1C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F4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5C987E6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F0A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52DC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0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12 131,7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32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8 283,9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D2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3 847,8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DC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10 806,0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AE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7 699,8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D0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3 106,3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4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2E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39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001347C7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132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E7C8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28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7 678,0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7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6 031,3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BC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1 646,7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2F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6 997,8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FD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0A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1 348,0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FD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4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B7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175F8CC0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CE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A98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D9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BA0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B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7A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7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6B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4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AFD0" w14:textId="22F34BF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8D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0B90ADEF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615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0EC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4B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F6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62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34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64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56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FC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872B" w14:textId="671B4ED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4D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5BA7CC5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548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D3C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42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7 108,6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E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07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4D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6 548,6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E2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8F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898,8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63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27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F8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0CECCA3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D6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623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D8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7 108,6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7A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61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B1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6 548,6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61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A7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898,8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24B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68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EE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0A620A36" w14:textId="77777777" w:rsidTr="00F227AB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C0AB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8D5E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25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678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DA3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76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A7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1F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3B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8266" w14:textId="480A3FB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5F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5FD1117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71B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B6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91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89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30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C8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B9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699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7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5EDF" w14:textId="6F95A08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60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653960A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D3C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84A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1B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56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61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569,4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C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F4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C4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449,2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3E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D553" w14:textId="5CA83BA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BF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0DEA10EE" w14:textId="77777777" w:rsidTr="00F227AB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407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02 01 02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DE89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 ახალი გზების მშენებლობა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C5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7 101,3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23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6 024,0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05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1 077,3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FE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6 548,6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AC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B07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71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7B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76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4A9C0D8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44A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1AA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23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7 101,3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E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48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F8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6 548,6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BFD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B6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898,8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E7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9ED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D66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347E415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FC0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B30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75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7 101,3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49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6 024,0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E1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7A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6 548,6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52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5 649,7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C9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898,8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9F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CC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68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031D70C4" w14:textId="77777777" w:rsidTr="00F227AB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BD3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02 01 03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709E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05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E2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52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8B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F0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C3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A1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ED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0E40" w14:textId="685F1AA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7960DD3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B59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6C8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C4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1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1C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8F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102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70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B0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98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A96F" w14:textId="5559B30E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17F3DE6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80C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6CB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B6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DB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B7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34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D1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D0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2E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AA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18E4" w14:textId="27CD17E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27AFE5C6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43A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02 02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DBF0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E8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1 833,4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13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E2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646,6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5B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1 561,3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70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9D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523,2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D9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98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72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779CCA5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B69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B58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AA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15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19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4F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71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9C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22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B1A9" w14:textId="36B736E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2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37D39C9B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1C8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7EC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44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02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D7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1C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DE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FD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0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B790" w14:textId="15ADE6B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F3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2D37CB59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BA1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6DF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79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1 475,3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4B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52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94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1 225,5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DF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D3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187,3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609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54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1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65%</w:t>
            </w:r>
          </w:p>
        </w:tc>
      </w:tr>
      <w:tr w:rsidR="00AE1536" w:rsidRPr="00AE1536" w14:paraId="69BCF07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EDE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75D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42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1 475,3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F0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067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288,4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EF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1 225,5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ED6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2B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187,3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AE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FD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21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65%</w:t>
            </w:r>
          </w:p>
        </w:tc>
      </w:tr>
      <w:tr w:rsidR="00AE1536" w:rsidRPr="00AE1536" w14:paraId="678818D0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D52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02 02 03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3C18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წყალსადენისა და საკანალიზაციო ქსელის რეაბილიტაცია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62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1 451,7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4C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9D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264,8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31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1 202,3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5C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DE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1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81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FA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62%</w:t>
            </w:r>
          </w:p>
        </w:tc>
      </w:tr>
      <w:tr w:rsidR="00AE1536" w:rsidRPr="00AE1536" w14:paraId="5A16FEC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CDB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8DE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79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B2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C7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EA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1 202,3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D8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C1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5A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81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DA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62%</w:t>
            </w:r>
          </w:p>
        </w:tc>
      </w:tr>
      <w:tr w:rsidR="00AE1536" w:rsidRPr="00AE1536" w14:paraId="2DD78F2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B2D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E14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3D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1 451,7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CA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C7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264,8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3E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1 202,3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0B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1 038,2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C0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164,1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8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D1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6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62%</w:t>
            </w:r>
          </w:p>
        </w:tc>
      </w:tr>
      <w:tr w:rsidR="00AE1536" w:rsidRPr="00AE1536" w14:paraId="5BF29AA5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6F8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02 02 04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6FD1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A3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381,7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D8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D1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381,7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9F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359,1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A6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27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359,1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9D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9BA5" w14:textId="4590367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C3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6241A0AA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89D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545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95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03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C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CC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21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58A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20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8914" w14:textId="7717021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A8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6D6DED47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89B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801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A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71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6B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358,1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4E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79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74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35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818A" w14:textId="7A66ABE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57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495B75E6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9EF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A85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15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7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79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12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5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E1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97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D659" w14:textId="716EB5E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1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</w:tr>
      <w:tr w:rsidR="00AE1536" w:rsidRPr="00AE1536" w14:paraId="53A8AD2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E43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5F9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C1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CF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CF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86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99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5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9EA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317F" w14:textId="0144031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B9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</w:tr>
      <w:tr w:rsidR="00AE1536" w:rsidRPr="00AE1536" w14:paraId="2C5DEC3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EE8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55F1A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7A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1 060,2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8F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D3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798,7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31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1 006,1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08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FC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756,1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C82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7C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6F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</w:tr>
      <w:tr w:rsidR="00AE1536" w:rsidRPr="00AE1536" w14:paraId="3DE0848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E54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8CB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E2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E9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14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20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6B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A0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0F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4883" w14:textId="2FC911A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E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0E0AE7D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BE4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989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65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EE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91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D7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EC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9E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CF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F1EC" w14:textId="4778C52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A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59A3D36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BC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24D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39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589,5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2A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D7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34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D2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0B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313,7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E6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485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03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00E0FB2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8A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3FF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DD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589,5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3A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C0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72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563,7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D9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70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66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C6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74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4429FC9B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949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02 03 01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2205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გარე განათების ქსელის ექსპლოტაცია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38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F2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A8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E1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5E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FE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26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D156" w14:textId="090F969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95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05B2CEE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AC3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EA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F1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7C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CA2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34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64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CB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11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AFC5" w14:textId="184352F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06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2E7AA16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195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DDC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AD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87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9D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82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A3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B4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44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A418" w14:textId="718C15F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FB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52AE3286" w14:textId="77777777" w:rsidTr="00F227AB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CE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02 03 02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8825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გარე განათების ახალი წერტილების მოწყობა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A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589,5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E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04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328,0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7E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563,7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35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47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313,7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2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E2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86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279A8575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2B9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770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78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589,5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61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C7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497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B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BD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313,7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0E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9F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6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4EC13EB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924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61A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EB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589,5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32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89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AB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563,7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DF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6B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313,7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B2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95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F4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500D86D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65E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02 07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4C8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12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4 377,8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04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1 945,4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2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2 432,4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0F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3 663,1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89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1 834,9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DC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1 828,2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75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63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A3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</w:tr>
      <w:tr w:rsidR="00AE1536" w:rsidRPr="00AE1536" w14:paraId="4F953BD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02E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1EE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51B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9B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D1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FB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1 196,4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A1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D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E7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A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88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44%</w:t>
            </w:r>
          </w:p>
        </w:tc>
      </w:tr>
      <w:tr w:rsidR="00AE1536" w:rsidRPr="00AE1536" w14:paraId="1EC056D2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3E8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0E6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F4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71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45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143,0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B0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96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3E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5C0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85C9" w14:textId="618D941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32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15%</w:t>
            </w:r>
          </w:p>
        </w:tc>
      </w:tr>
      <w:tr w:rsidR="00AE1536" w:rsidRPr="00AE1536" w14:paraId="61888FE1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699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962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77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1 278,2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C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D4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137,0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49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1 175,5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1C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FC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DD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C0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6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</w:tr>
      <w:tr w:rsidR="00AE1536" w:rsidRPr="00AE1536" w14:paraId="14AB6CEB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948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37E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03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2 956,6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2D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08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2 152,4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E0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BC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48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1 704,8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BE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92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8F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78E7B69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14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B28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C1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2 956,6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12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45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2 152,4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9BE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2 466,7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78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761,9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88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1 704,8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10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A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486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0CE821C8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13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02 07 01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A14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საკადასტრო აზომვითი ნახაზები,  ესკიზებისა და სახარჯთაღრიცხვო დოკუმენტაციის შედგენა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9C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1 072,3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C9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A4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1 070,6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0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931,4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A0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F5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931,4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3D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64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BA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564587F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BAD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B08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10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9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7C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9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1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CC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EE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5AA2" w14:textId="159D9FE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AA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77%</w:t>
            </w:r>
          </w:p>
        </w:tc>
      </w:tr>
      <w:tr w:rsidR="00AE1536" w:rsidRPr="00AE1536" w14:paraId="27FBC663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E01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033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CF7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EA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2F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E8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BD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DC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85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0DD7" w14:textId="323CE7B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D4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43%</w:t>
            </w:r>
          </w:p>
        </w:tc>
      </w:tr>
      <w:tr w:rsidR="00AE1536" w:rsidRPr="00AE1536" w14:paraId="31F29C8C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925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ED4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0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D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A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D6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A0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46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71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498C" w14:textId="33A5905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6A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83%</w:t>
            </w:r>
          </w:p>
        </w:tc>
      </w:tr>
      <w:tr w:rsidR="00AE1536" w:rsidRPr="00AE1536" w14:paraId="41FD7F7F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7CA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BA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6A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AC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F7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1 009,9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71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1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7F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44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12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0A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0F38A20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F86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D23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89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1 011,6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02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9E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1 009,9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40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8A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00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DB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A3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E9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74CD70CC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858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02 07 02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2EA0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შენობების ფასადების და სახურავების რეაბილიტაცია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DB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1 741,3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19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1 317,7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98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423,6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3C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1 577,3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B9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1 243,1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8B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334,1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4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3F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C9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79%</w:t>
            </w:r>
          </w:p>
        </w:tc>
      </w:tr>
      <w:tr w:rsidR="00AE1536" w:rsidRPr="00AE1536" w14:paraId="4946C39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2D7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ACC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8F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1 229,3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58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11A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48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1A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458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19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0F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2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</w:tr>
      <w:tr w:rsidR="00AE1536" w:rsidRPr="00AE1536" w14:paraId="3204FBEB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4D3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731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4A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17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04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A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33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D9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E3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D67F" w14:textId="2786F59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96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72%</w:t>
            </w:r>
          </w:p>
        </w:tc>
      </w:tr>
      <w:tr w:rsidR="00AE1536" w:rsidRPr="00AE1536" w14:paraId="70CAF47F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320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E1B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A7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1 226,4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6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740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A9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10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1 073,0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45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F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77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B2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70%</w:t>
            </w:r>
          </w:p>
        </w:tc>
      </w:tr>
      <w:tr w:rsidR="00AE1536" w:rsidRPr="00AE1536" w14:paraId="4E74CB2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B1C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2DD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4A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70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6C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79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58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78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16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51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3A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1710977F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5FD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C2E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A4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BD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0B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335,5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6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FE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42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272,5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B3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85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E6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81%</w:t>
            </w:r>
          </w:p>
        </w:tc>
      </w:tr>
      <w:tr w:rsidR="00AE1536" w:rsidRPr="00AE1536" w14:paraId="035A302E" w14:textId="77777777" w:rsidTr="00567FA6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9FF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02 07 03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5626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პარკებისა და სკვერების მშენებლობა-რეაბილიტაცია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6B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DD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02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432,0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AB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186,8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F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AD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186,8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EA0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9BB0" w14:textId="6AD8D72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73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43%</w:t>
            </w:r>
          </w:p>
        </w:tc>
      </w:tr>
      <w:tr w:rsidR="00AE1536" w:rsidRPr="00AE1536" w14:paraId="11D001CA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0AE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667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4E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2B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97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32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DA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FA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BB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92953A" w14:textId="274128A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BA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11%</w:t>
            </w:r>
          </w:p>
        </w:tc>
      </w:tr>
      <w:tr w:rsidR="00AE1536" w:rsidRPr="00AE1536" w14:paraId="6BAAD103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520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113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4A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AE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FD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BA3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EC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3C3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231B8A" w14:textId="05F00E2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3A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11%</w:t>
            </w:r>
          </w:p>
        </w:tc>
      </w:tr>
      <w:tr w:rsidR="00AE1536" w:rsidRPr="00AE1536" w14:paraId="7FCFE7A4" w14:textId="77777777" w:rsidTr="00567FA6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50B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9E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5D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F4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7A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90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ED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9F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19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B21E" w14:textId="55A5460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FD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57%</w:t>
            </w:r>
          </w:p>
        </w:tc>
      </w:tr>
      <w:tr w:rsidR="00AE1536" w:rsidRPr="00AE1536" w14:paraId="1AF43C37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742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62C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E3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E2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21C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300,8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EE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96C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20E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75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CA76A0" w14:textId="3C0C78EE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907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57%</w:t>
            </w:r>
          </w:p>
        </w:tc>
      </w:tr>
      <w:tr w:rsidR="00AE1536" w:rsidRPr="00AE1536" w14:paraId="2C0F4837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BDA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02 07 04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7A2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სოფლის მხარდაჭერის ქვეპროგრამა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EC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1 132,3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47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94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506,3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0F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967,6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D9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591,8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9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546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B4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19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</w:tr>
      <w:tr w:rsidR="00AE1536" w:rsidRPr="00AE1536" w14:paraId="3D007603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2A2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25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28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00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C5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506,3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BA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967,6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F7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0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AB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58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53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</w:tr>
      <w:tr w:rsidR="00AE1536" w:rsidRPr="00AE1536" w14:paraId="5D12359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2A8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5EC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E64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1 132,3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71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E8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506,3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2C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98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591,8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981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375,9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B7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2B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E2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</w:tr>
      <w:tr w:rsidR="00AE1536" w:rsidRPr="00AE1536" w14:paraId="622BDE20" w14:textId="77777777" w:rsidTr="00567FA6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C8E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02 08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3210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27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E5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657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A7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8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9E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63C644" w14:textId="68E4EAB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C0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4CAD357F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662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37D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E9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35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4B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40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4D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8F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32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B82F07" w14:textId="607618F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F9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5392637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302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8BB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61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5E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3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EE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8D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7E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C0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BE1792" w14:textId="2941B19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05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7C326FC3" w14:textId="77777777" w:rsidTr="00567FA6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E90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02 08 01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A815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სასაფლაოების მოვლა, შემოღობვა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D2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41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9A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46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D8B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DD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45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65DAF0" w14:textId="2031D53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13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232D272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909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ABC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B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AC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62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A0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E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43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E1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BFF70B" w14:textId="14BF11A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61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DB37EB5" w14:textId="77777777" w:rsidTr="00567FA6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29E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FEC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B2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E8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BD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1E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8FE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75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99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123F5" w14:textId="0932CAC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33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57EC2BA7" w14:textId="77777777" w:rsidTr="00567FA6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AD8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DE3B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39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38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21D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F8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58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E2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97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F6F399" w14:textId="15B8FB7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4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67D0C4C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982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255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B9F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5B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7E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4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25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75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F5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BDD0" w14:textId="562A9E0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A6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6D5C873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AE5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E61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4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5A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2F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AB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34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FA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BD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119B" w14:textId="62B695A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4F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620ED006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B42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03 01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FB03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BC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12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46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E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2C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25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08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4E6" w14:textId="02FA313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D1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66554B45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5A2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B00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E91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DE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2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4E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4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BC5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E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E04B" w14:textId="6586FF2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91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792ED35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7AC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B63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AC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F8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9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1 450,0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24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3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28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1 393,3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CE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6D1" w14:textId="7BF4C61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B8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7A225516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5CB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3DE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განათლება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F3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4 666,0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82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1 982,8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29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2 683,2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B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3 928,1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A1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1 447,1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DD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2 481,0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7F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C2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AD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</w:tr>
      <w:tr w:rsidR="00AE1536" w:rsidRPr="00AE1536" w14:paraId="3BFB419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1F5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E0E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2D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2 649,1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0BD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66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2 478,6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5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2 412,4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D6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16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2 308,7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37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40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F7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1786A725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07C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BAF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DB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B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9F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6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37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222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EE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4D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3DDB" w14:textId="7F265FC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6AC803BA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ECD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E00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F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99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2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F4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2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3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DAE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A644" w14:textId="3FCFC48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55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16F7A186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E7C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F58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A2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7E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7E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64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25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2D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2C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8A12" w14:textId="2657301E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B7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3973C45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4D0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B3A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F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BA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32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CC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1 515,7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19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1 343,3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1E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172,4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435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B72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21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65DD17F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B1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19F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4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2 016,9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1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C6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204,6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7C8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1 515,7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DB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1 343,3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7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172,4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C7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4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36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4C9BF7A9" w14:textId="77777777" w:rsidTr="00F227AB">
        <w:trPr>
          <w:trHeight w:val="10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0F2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6A72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040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2 478,0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6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6A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2 478,0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55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2 310,6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0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57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2 310,6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95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A848" w14:textId="3724EA4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B5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3B114170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E7D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B81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1E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3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D6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B6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5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5D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F5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5B99" w14:textId="72AF53D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C2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572D288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32D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259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315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FE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F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BD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D2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B8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8C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33FE" w14:textId="3A5EF89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1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273A889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986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09A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27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74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EC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D7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983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A3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46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23E7" w14:textId="5934F8F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8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D43DBBB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BE7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10B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C7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E2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FC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44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713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53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B2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A77E" w14:textId="43C5DF4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47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04DD9627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6FF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04 01 01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4171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52B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2 478,0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D8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20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2 478,0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9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2 310,6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4A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C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2 310,6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AC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F42E" w14:textId="300D76A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4A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12B247B1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137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5FA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20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E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6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2B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77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0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7C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E76D" w14:textId="6875AD6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2A7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731729B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FBB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479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2B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E2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7A8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2 454,6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E5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5CF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3F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2 287,2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0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2C51" w14:textId="381C887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13B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93%</w:t>
            </w:r>
          </w:p>
        </w:tc>
      </w:tr>
      <w:tr w:rsidR="00AE1536" w:rsidRPr="00AE1536" w14:paraId="0D3C69C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7AB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B17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6E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A5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BD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28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C9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CB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61B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9951" w14:textId="0D28E18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A6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DE45BB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52D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972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B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30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FD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F0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5FE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15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CE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1D15" w14:textId="2FB5539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974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2155BE29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115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C517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E3E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2 164,0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02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1 982,8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BD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E62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1 596,0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0C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1 447,1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43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DB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EE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F2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7EA15A1A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BB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817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D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5AC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8F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4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2B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C3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D4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D5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4719" w14:textId="5F37D60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5D5906F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975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0D9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4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0A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D9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0D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9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4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B3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F4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4FBE" w14:textId="7F2F815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3A7AF18F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DF0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4C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3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1 993,4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A1A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A5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A9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1 492,2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CB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1 343,3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7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E7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7C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A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1908C66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D6D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B79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C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1 993,4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90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4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5A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1 492,2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F3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1 343,3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08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E4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A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8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7DFAF7E7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EFF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04 02 01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F251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62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876,1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2F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FA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BFA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96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609,1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6E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32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8C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92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3D38430B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418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54AD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1D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81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88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E7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758,0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B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47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36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A70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C0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12FFD1B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C81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5AE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BC6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876,1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E5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1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181,2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84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758,0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4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609,1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A4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148,9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04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41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E3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82%</w:t>
            </w:r>
          </w:p>
        </w:tc>
      </w:tr>
      <w:tr w:rsidR="00AE1536" w:rsidRPr="00AE1536" w14:paraId="39343AE9" w14:textId="77777777" w:rsidTr="00F227AB">
        <w:trPr>
          <w:trHeight w:val="19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0D99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04 02 02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429D6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F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1 287,9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F1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1 287,9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0F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8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837,9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4C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837,9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BB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36B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26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65%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7DBA" w14:textId="1A2F300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1D04A319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DD8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589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61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F1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2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27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48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88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9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C3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A646" w14:textId="44CCBC4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1E0C006A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BD7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423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48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99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D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77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70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E4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5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7D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0F20" w14:textId="42FF9D5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0E31DC90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A86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D66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1C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1 117,3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1B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1A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EA0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E7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A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38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33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EAE2" w14:textId="3BB5985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1D42649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288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717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4C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1 117,3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10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1 117,3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AB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0B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734,2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AB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734,2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C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6A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E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D74D" w14:textId="05690EE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</w:tr>
      <w:tr w:rsidR="00AE1536" w:rsidRPr="00AE1536" w14:paraId="169A0639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08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04 03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94E8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8E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135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A2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B4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59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D7F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31D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0DFF" w14:textId="04E6061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EA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4E71A08A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65A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040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344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CE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8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E3A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7B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C9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5D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9244" w14:textId="67995546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07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45E823D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BDE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073C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76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B6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88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36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84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9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42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E579" w14:textId="2019F00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4F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7179EF76" w14:textId="77777777" w:rsidTr="00F227AB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224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93236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0A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2 949,1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69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DE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2 918,9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DDE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2 617,0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AE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09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2 617,0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D3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93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A7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</w:tr>
      <w:tr w:rsidR="00AE1536" w:rsidRPr="00AE1536" w14:paraId="3ED6699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65B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2F2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7C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1 960,5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55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1 960,5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5E7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1 850,3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0C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CC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1 850,3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6B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A8BB" w14:textId="69BBA0F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D4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406834B3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3B3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8EC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A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4A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23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EB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FB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1D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CC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FF58" w14:textId="3877B89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86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5AA2828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840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DC7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75F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1 447,1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CD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3B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1 447,1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B9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1 380,8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0A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52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1 380,8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70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F8C8" w14:textId="7B18BD7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C1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</w:tr>
      <w:tr w:rsidR="00AE1536" w:rsidRPr="00AE1536" w14:paraId="12D1549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2B6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A92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AA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A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8A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DE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62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54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D7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B429" w14:textId="2A68EDA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64A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2750692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9FA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2E8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6D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186,7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8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0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186,7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DA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36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EE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169,7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48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0EC6" w14:textId="5D8B19D8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89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0458B591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E2E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DBC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6B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7F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A7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E0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89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AD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766,7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42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BC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91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570A9F7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3A9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890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A6C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988,6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8E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6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958,3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1C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766,7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94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BE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766,7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826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FA5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8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80%</w:t>
            </w:r>
          </w:p>
        </w:tc>
      </w:tr>
      <w:tr w:rsidR="00AE1536" w:rsidRPr="00AE1536" w14:paraId="30717795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F96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05 01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D4FE6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სპორტის სფეროს განვითარება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73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748,3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1F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35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748,3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005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631,6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33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DA8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631,6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5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5385" w14:textId="21EE33A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D0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01A17358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55A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252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57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34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BB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D4B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209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0B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116,3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70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C31E" w14:textId="34B77D7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0CF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3BFE45C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A40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743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34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EA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7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15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33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FC5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3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E012" w14:textId="3D8C449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1B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54%</w:t>
            </w:r>
          </w:p>
        </w:tc>
      </w:tr>
      <w:tr w:rsidR="00AE1536" w:rsidRPr="00AE1536" w14:paraId="0D3857C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55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AA9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5E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4F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68F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B7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B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EF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AC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7857" w14:textId="1772563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55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4AA5ADA9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82E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8DD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955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31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681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68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69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2A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12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935C" w14:textId="0901A66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1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74CB74F3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05B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DE6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D8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9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A6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F6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23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79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079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68A4" w14:textId="032DC10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5E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</w:tr>
      <w:tr w:rsidR="00AE1536" w:rsidRPr="00AE1536" w14:paraId="7914736B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7EE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F15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11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5BB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719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AB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05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12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1E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9184" w14:textId="5485D6A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616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7602468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BE0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79E4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2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76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B3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3CE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A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B1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16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D32D" w14:textId="1408157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51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1D6D77F2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86E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869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სპორტული ღონისძიებები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5A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E3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9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D4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B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534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47F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EC80" w14:textId="2C57E3C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BF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4223DFFA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98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0BB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3D0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AD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9A7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131,5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BF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EC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67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C7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13FC" w14:textId="194F386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6F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87%</w:t>
            </w:r>
          </w:p>
        </w:tc>
      </w:tr>
      <w:tr w:rsidR="00AE1536" w:rsidRPr="00AE1536" w14:paraId="600B377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5A5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208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D1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7D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E46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175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28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92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D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496E" w14:textId="09E743D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D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52%</w:t>
            </w:r>
          </w:p>
        </w:tc>
      </w:tr>
      <w:tr w:rsidR="00AE1536" w:rsidRPr="00AE1536" w14:paraId="605675A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94E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F0E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B4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79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B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B4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A81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A3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040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B34B" w14:textId="33AEF05C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13A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0B6B7A2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B5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75D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C8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83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ECD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DB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1B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52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0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346D" w14:textId="34B6B35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2A2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3AB7523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D4A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0A3A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5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645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5CF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01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A9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56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EC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F1AB" w14:textId="103AC09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1F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76%</w:t>
            </w:r>
          </w:p>
        </w:tc>
      </w:tr>
      <w:tr w:rsidR="00AE1536" w:rsidRPr="00AE1536" w14:paraId="5E06A844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8BD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05 01 02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3341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        სპორტული ობიექტების აღჭურა, რეაბილიტაცია, მშენებლობა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6EA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616,8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90C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09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616,8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3F2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517,0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D4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C4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517,0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7C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4E94" w14:textId="2623F8B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2D5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06A7F3CE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18F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650B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4D9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21D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98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17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A5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66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75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15AF" w14:textId="6D164E11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91D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16042C3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D21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B026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87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A68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D93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D7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31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35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865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5D1A" w14:textId="29C319A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74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21BE52E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A9F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87B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F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0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3EC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3B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FD8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27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0B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169C" w14:textId="6817E1F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3C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3964D21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39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67B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B0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2E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44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615,2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FC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075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3F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515,4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E8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08FB" w14:textId="1B3E445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F0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84%</w:t>
            </w:r>
          </w:p>
        </w:tc>
      </w:tr>
      <w:tr w:rsidR="00AE1536" w:rsidRPr="00AE1536" w14:paraId="4E451D48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F74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05 02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AA00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121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2 058,8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9C7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F7A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2 028,6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1ED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1 853,3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73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C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1 853,3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FC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A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AE4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91%</w:t>
            </w:r>
          </w:p>
        </w:tc>
      </w:tr>
      <w:tr w:rsidR="00AE1536" w:rsidRPr="00AE1536" w14:paraId="51B4EF5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294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4AC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75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AA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93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CFC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1 603,7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156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C9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1 603,7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56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C56B" w14:textId="5F4654B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6A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</w:tr>
      <w:tr w:rsidR="00AE1536" w:rsidRPr="00AE1536" w14:paraId="366B30C2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D2C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9433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510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8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21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79,2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5F2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3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A7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01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060C" w14:textId="460EF9F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C1E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</w:tr>
      <w:tr w:rsidR="00AE1536" w:rsidRPr="00AE1536" w14:paraId="4283BEB9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5AE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C38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F9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1 429,6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5D5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7D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1 429,6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F0C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1 363,7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A4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25B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1 363,7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0B5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9F44" w14:textId="5C64E00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BB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95%</w:t>
            </w:r>
          </w:p>
        </w:tc>
      </w:tr>
      <w:tr w:rsidR="00AE1536" w:rsidRPr="00AE1536" w14:paraId="515A6656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A0B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65D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C42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178,5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8D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E52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178,5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1D9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163,5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4A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55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163,5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B45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A81A" w14:textId="01262D3D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CB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92%</w:t>
            </w:r>
          </w:p>
        </w:tc>
      </w:tr>
      <w:tr w:rsidR="00AE1536" w:rsidRPr="00AE1536" w14:paraId="4937D04B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D66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C2C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F6D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E9A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96A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341,4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BA3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AE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A0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97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D49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58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73%</w:t>
            </w:r>
          </w:p>
        </w:tc>
      </w:tr>
      <w:tr w:rsidR="00AE1536" w:rsidRPr="00AE1536" w14:paraId="5A1E5EB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9792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C36F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5B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371,6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B4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D62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341,4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2F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B0C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1C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249,6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392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BAD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2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73%</w:t>
            </w:r>
          </w:p>
        </w:tc>
      </w:tr>
      <w:tr w:rsidR="00AE1536" w:rsidRPr="00AE1536" w14:paraId="0007C450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DCAE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05 02 01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D5EF6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32D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443,3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D4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FD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443,3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71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423,8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13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4C5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423,8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E9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6C18" w14:textId="6A91694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938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2FA767CF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E71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0F6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FD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51A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4C0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431,3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DF7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412,2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46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078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412,2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3EB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3AA9" w14:textId="1B3B156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32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25EBB77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3F0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A651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2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431,3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6FF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1B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431,3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4CE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766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5AC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412,2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87A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AE78" w14:textId="76B397B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1B6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2F8939B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94BC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E7F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EE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B9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371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1F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19E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AD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E3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CA40" w14:textId="13D1BA9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B80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</w:tr>
      <w:tr w:rsidR="00AE1536" w:rsidRPr="00AE1536" w14:paraId="123FC14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F27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19B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9B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3C4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351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00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A10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643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70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3B5B" w14:textId="7C7CC50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028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97%</w:t>
            </w:r>
          </w:p>
        </w:tc>
      </w:tr>
      <w:tr w:rsidR="00AE1536" w:rsidRPr="00AE1536" w14:paraId="43FE1D3E" w14:textId="77777777" w:rsidTr="00F227AB">
        <w:trPr>
          <w:trHeight w:val="16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5D50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05 02 02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3999B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სკოლისგარეშე საგანმანათლებლო სახელოვნებო დაწესებულება-ახალციხის მუნიციპალიტეტის სამუსიკო სკოლა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0D4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844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FA6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D34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47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912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C5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2FB5" w14:textId="5D66A7C9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F53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0A73CA3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9A56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B4E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43A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B2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2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5DD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DF1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69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434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5255" w14:textId="6A8DC08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5D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84F32A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2228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164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8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1F8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D34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226,0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95C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A93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97F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225,9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B1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D762" w14:textId="4858C3D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B83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E1536" w:rsidRPr="00AE1536" w14:paraId="6427B3B6" w14:textId="77777777" w:rsidTr="00F227AB">
        <w:trPr>
          <w:trHeight w:val="162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299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05 02 03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E3D9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სკოლისგარეშე საგანმანათლებლო სახელოვნებო დაწესებულება-ქ.ახალციხის სამხატვრო სკოლა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6F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044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2F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9D8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2F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B0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002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6FA7" w14:textId="053A197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211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94%</w:t>
            </w:r>
          </w:p>
        </w:tc>
      </w:tr>
      <w:tr w:rsidR="00AE1536" w:rsidRPr="00AE1536" w14:paraId="55A690D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36D7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B4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5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1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E9D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C3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571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059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8C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E73F" w14:textId="2F24E91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36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103%</w:t>
            </w:r>
          </w:p>
        </w:tc>
      </w:tr>
      <w:tr w:rsidR="00AE1536" w:rsidRPr="00AE1536" w14:paraId="429D3F30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9AB5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0A77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42A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0A0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12F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BA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358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0CA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55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B0A5" w14:textId="3E1C5622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979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103%</w:t>
            </w:r>
          </w:p>
        </w:tc>
      </w:tr>
      <w:tr w:rsidR="00AE1536" w:rsidRPr="00AE1536" w14:paraId="37D49841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E00B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C409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766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D47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FB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C84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339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EB4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A83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98D3" w14:textId="7932C38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C1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63873DE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C20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DDF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89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B48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B1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253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567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2E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71B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D42A" w14:textId="27613F8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497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0%</w:t>
            </w:r>
          </w:p>
        </w:tc>
      </w:tr>
      <w:tr w:rsidR="00AE1536" w:rsidRPr="00AE1536" w14:paraId="6E445A29" w14:textId="77777777" w:rsidTr="00F227AB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F76B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05 02 04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E9A8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ახალციხცის ციხე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E4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53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2D0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01F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4E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7C7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223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A122" w14:textId="184DFBD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4B7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</w:tr>
      <w:tr w:rsidR="00AE1536" w:rsidRPr="00AE1536" w14:paraId="7F61E6F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B99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1EC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CB7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F11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D1E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51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DFB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25E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23B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665F" w14:textId="211DEE9F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0F2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</w:tr>
      <w:tr w:rsidR="00AE1536" w:rsidRPr="00AE1536" w14:paraId="42416A8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7A7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9820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DC7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919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E9C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243,0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4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77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4A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237,8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E3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8C13" w14:textId="1707A6AA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890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98%</w:t>
            </w:r>
          </w:p>
        </w:tc>
      </w:tr>
      <w:tr w:rsidR="00AE1536" w:rsidRPr="00AE1536" w14:paraId="4FFA78D8" w14:textId="77777777" w:rsidTr="00F227AB">
        <w:trPr>
          <w:trHeight w:val="19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7683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05 02 05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EF65A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სკოლისგარეშე სასპორტო საგანმანათლებლო დაწესებულება-ქ.ახალციხის კომპლექსური სასპორტო სკოლა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2D8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66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FB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B4A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219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7D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8FE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23BA" w14:textId="4DC761B0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60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6AF6A2A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E12A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FB4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7F4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82E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31F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73D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133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F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5653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7ABA" w14:textId="75C07955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23D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176AEE9B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DFAD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9ED5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0096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3E9A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78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290,8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905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6E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6215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A8E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87B4" w14:textId="3CBF62B4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B971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88%</w:t>
            </w:r>
          </w:p>
        </w:tc>
      </w:tr>
      <w:tr w:rsidR="00AE1536" w:rsidRPr="00AE1536" w14:paraId="0C7244DB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7FE1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05 02 06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46D73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67C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927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8A0F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443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180,5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682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F4F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180,5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7C2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9906" w14:textId="015818F7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4A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740FB63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4254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4FE8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446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183,4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39E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CFC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183,4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C6B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FD6C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2459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5DF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F12B" w14:textId="6405A96B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D9CE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E1536" w:rsidRPr="00AE1536" w14:paraId="19A0EF22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118F" w14:textId="77777777" w:rsidR="00A377AD" w:rsidRPr="00AE1536" w:rsidRDefault="00A377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536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49A2" w14:textId="77777777" w:rsidR="00A377AD" w:rsidRPr="00AE1536" w:rsidRDefault="00A377AD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858D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183,4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2074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DEC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183,4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5912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E1FB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16E0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175,6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6E28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EC1D" w14:textId="206E7413" w:rsidR="00A377AD" w:rsidRPr="00AE1536" w:rsidRDefault="00567FA6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10D7" w14:textId="77777777" w:rsidR="00A377AD" w:rsidRPr="00AE1536" w:rsidRDefault="00A377AD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  <w:r w:rsidRPr="00AE153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96%</w:t>
            </w:r>
          </w:p>
        </w:tc>
      </w:tr>
      <w:tr w:rsidR="00A377AD" w:rsidRPr="00A377AD" w14:paraId="1B6501B9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BBD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6AA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D9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34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D99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D4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46B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0A0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EB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BE0C" w14:textId="0204E56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A33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4AB71B4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C50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D84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75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777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36B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FB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60C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EF8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145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2E15" w14:textId="34B778D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C0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6B5C1FA2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6E0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05 02 07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9294C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კულტურული  ღონისძიებების დაფინანსება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68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603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018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42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F0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D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7D1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9442" w14:textId="3C433812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6FD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01159F3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813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DC1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58A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4F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B0C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0C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944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DDC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281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9314" w14:textId="6AC3247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4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A377AD" w:rsidRPr="00A377AD" w14:paraId="3A8799CF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103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FFC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5D4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BE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1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08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CC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36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C02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8CCA" w14:textId="50EC859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E05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120EF483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62E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32E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51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3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D34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30F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511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C5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6F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5CC3" w14:textId="34D1EEE9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8B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4D13BB45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08A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B7F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B1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8B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795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25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2AF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A49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30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142E" w14:textId="007DE176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D5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</w:tr>
      <w:tr w:rsidR="00A377AD" w:rsidRPr="00A377AD" w14:paraId="5C80307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13D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DC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49A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AA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40C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AAB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36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3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E73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5353" w14:textId="3EEBA7D4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5F5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71%</w:t>
            </w:r>
          </w:p>
        </w:tc>
      </w:tr>
      <w:tr w:rsidR="00A377AD" w:rsidRPr="00A377AD" w14:paraId="21313367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2C1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F0B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34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6A3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4C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6A6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4BE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D08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AF9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2B2F" w14:textId="20BB0AE4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AC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71%</w:t>
            </w:r>
          </w:p>
        </w:tc>
      </w:tr>
      <w:tr w:rsidR="00A377AD" w:rsidRPr="00A377AD" w14:paraId="76AC7B0D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5F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05 02 08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F177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კულტურის ობიექტების აღჭურა, რეაბილიტაცია, მშენებლობა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1FC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342,7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D0F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0A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312,5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BC3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E0C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C32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83F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4C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2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73%</w:t>
            </w:r>
          </w:p>
        </w:tc>
      </w:tr>
      <w:tr w:rsidR="00A377AD" w:rsidRPr="00A377AD" w14:paraId="36E6CAFD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99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C11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BF1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C6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39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312,5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BA9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B7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4D2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4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F4F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6E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73%</w:t>
            </w:r>
          </w:p>
        </w:tc>
      </w:tr>
      <w:tr w:rsidR="00A377AD" w:rsidRPr="00A377AD" w14:paraId="7B287ABE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0D5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F29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84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342,7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D6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1E2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312,5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B44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05A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51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E01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607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AE9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73%</w:t>
            </w:r>
          </w:p>
        </w:tc>
      </w:tr>
      <w:tr w:rsidR="00A377AD" w:rsidRPr="00A377AD" w14:paraId="2AB0899B" w14:textId="77777777" w:rsidTr="00F227AB">
        <w:trPr>
          <w:trHeight w:val="132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CB7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05 02 09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FEE1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        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EC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481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B58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292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C74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261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F90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8139" w14:textId="0A9D745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2EF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377AD" w:rsidRPr="00A377AD" w14:paraId="4D9B8DB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CAE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310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82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A2D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089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3D0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F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A0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27F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0146" w14:textId="214F34F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A12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377AD" w:rsidRPr="00A377AD" w14:paraId="1DCFC0F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8DE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C53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6F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DFB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4B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02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75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A52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119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F06B" w14:textId="1D4A0D54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5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94%</w:t>
            </w:r>
          </w:p>
        </w:tc>
      </w:tr>
      <w:tr w:rsidR="00A377AD" w:rsidRPr="00A377AD" w14:paraId="4D2666D4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C0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B85CA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ახალგაზრდობის მხარდაჭერა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7F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51B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63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72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198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684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200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508A" w14:textId="3C8422BF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925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65%</w:t>
            </w:r>
          </w:p>
        </w:tc>
      </w:tr>
      <w:tr w:rsidR="00A377AD" w:rsidRPr="00A377AD" w14:paraId="440721F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AE9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C4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7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E8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E3F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D2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1D2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799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E78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22B2" w14:textId="57159BC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D0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</w:tr>
      <w:tr w:rsidR="00A377AD" w:rsidRPr="00A377AD" w14:paraId="276DE6D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5E5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FB2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24C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204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A41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33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60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0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84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C166" w14:textId="0E585EE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51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</w:tr>
      <w:tr w:rsidR="00A377AD" w:rsidRPr="00A377AD" w14:paraId="60BA693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0E6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93B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43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018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7AA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33B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AE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1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503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FA97" w14:textId="5721EAC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692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1489F82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5D3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97D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0E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9EA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0F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9A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ABB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C02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AFC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D79C" w14:textId="7CEB6B0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65D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7D9AFFAA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3C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05 03 01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C2F54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საზოგადოებრივი და ახალგაზრდული ორგანიზაციების ხელშეწყობა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8A4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244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B6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9F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70A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E31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4E7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B054" w14:textId="4C6CB64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47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65%</w:t>
            </w:r>
          </w:p>
        </w:tc>
      </w:tr>
      <w:tr w:rsidR="00A377AD" w:rsidRPr="00A377AD" w14:paraId="250ADD4E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269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4E7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22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89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5B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94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24E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5D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33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0DFC" w14:textId="0F6CF22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48A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</w:tr>
      <w:tr w:rsidR="00A377AD" w:rsidRPr="00A377AD" w14:paraId="5E7CE4A5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C59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EE6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B60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CEC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8BA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3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1B8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D3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1C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968B" w14:textId="4A66400F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0E5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63%</w:t>
            </w:r>
          </w:p>
        </w:tc>
      </w:tr>
      <w:tr w:rsidR="00A377AD" w:rsidRPr="00A377AD" w14:paraId="408EB526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71A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44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4A9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9D0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617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094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4DD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623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80E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B181" w14:textId="73D73BDB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7E8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658296F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490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2DD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B0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991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E2B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8A4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8CF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F5A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19E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626D" w14:textId="0289C4E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A93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08D29DB3" w14:textId="77777777" w:rsidTr="00F227AB">
        <w:trPr>
          <w:trHeight w:val="705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88D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BF39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თეატრები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127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500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D1B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186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B0E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E3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D36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2D40" w14:textId="2B63357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BC6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08AD295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81F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D0F1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97F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1C6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183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3D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FFE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7EE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63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6CC4" w14:textId="3F3BF01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6B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1FC57BE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359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B2A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გრანტები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32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8D2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FC4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706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D01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57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E0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DF38" w14:textId="54B66C8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52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100%</w:t>
            </w:r>
          </w:p>
        </w:tc>
      </w:tr>
      <w:tr w:rsidR="00A377AD" w:rsidRPr="00A377AD" w14:paraId="62B85B76" w14:textId="77777777" w:rsidTr="00F227AB">
        <w:trPr>
          <w:trHeight w:val="21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FA8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05 05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F0985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C56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10C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636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60B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9DA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D55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B4B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996E" w14:textId="00AEDB2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F47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6C39477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CB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63C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1A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97B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65B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E4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30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0F7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B83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34F4" w14:textId="7FD4BEA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1F8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2A9AB45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A10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6D0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219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C6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0BB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0AA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71B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A3D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576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2AB9" w14:textId="444A259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B62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031748F5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445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EB14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75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1 708,0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53A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56C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0F1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1 471,2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0C4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67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1 368,2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B21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4D4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D7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</w:tr>
      <w:tr w:rsidR="00A377AD" w:rsidRPr="00A377AD" w14:paraId="1E8AAAFA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901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4E80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38F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A1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72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B64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1 368,2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47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992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1 368,2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C1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356F" w14:textId="58E8F84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BA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</w:tr>
      <w:tr w:rsidR="00A377AD" w:rsidRPr="00A377AD" w14:paraId="207FF5B4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F31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8584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D4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383,1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BB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5B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383,1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66D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347,5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A2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781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347,5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5E1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CB53" w14:textId="04022D3A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39D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A377AD" w:rsidRPr="00A377AD" w14:paraId="7B81D999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B2E2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86A8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ACD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979,0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E8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0A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979,0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764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866,9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AD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145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866,9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FB6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DE22" w14:textId="5B0070A2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77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</w:tr>
      <w:tr w:rsidR="00A377AD" w:rsidRPr="00A377AD" w14:paraId="5EF426F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B3C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84A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07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D2D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423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772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81E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D6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023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EF89" w14:textId="1940A94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D8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</w:tr>
      <w:tr w:rsidR="00A377AD" w:rsidRPr="00A377AD" w14:paraId="4E1C243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405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6AC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22F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537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FD9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D7D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ECE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602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D87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2ED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7BAB" w14:textId="12D88EA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313014EF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1F3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44E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7BA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B94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11A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E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5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89D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12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B2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DE11" w14:textId="608D5CD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45DFF6C2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D7B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24290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DF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365,2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D6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1EB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86C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287,5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9B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54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4DF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EA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8F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3F1543C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4C30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B3D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0AB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CC6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59C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9A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3E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8A8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DA6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2D5D" w14:textId="3D51A41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11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029AA493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E5D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39A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C5B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E0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60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AE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49F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E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CC0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7B2B" w14:textId="7AE1066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EA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506BD7D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6A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D1F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B42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61D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97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8CA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A3E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09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B72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562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B67F" w14:textId="36885B36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6FD9BF2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30C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64C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9E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F20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71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D4D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442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987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6F2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84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6D74" w14:textId="75FF8E7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6984C222" w14:textId="77777777" w:rsidTr="00F227AB">
        <w:trPr>
          <w:trHeight w:val="6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F87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54B6D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საზოგადოებრივი ჯანდაცვის ცენტრი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31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C6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77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02F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6DA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B60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1FB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FFF9" w14:textId="5963379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ED8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15DCE5EF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82B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9E8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2D6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ED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93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C53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578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7E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586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ABB4" w14:textId="5DBCF5F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D4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2822378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BD2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EF11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2DD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D36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A34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204,5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CA7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1C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BCC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C25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44FA" w14:textId="1FD96BA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E07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37F3D194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3F0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06 01 02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B331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ამბულატორიების ობიექტების აღჭურვა, რეაბილიტაცია, მშენებლობა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0C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2A8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5F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56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567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199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106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AD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0566" w14:textId="268C110F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6E213088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E51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AAC1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არაფინანსური აქტივები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6A3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40A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8D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2D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86E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7C2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A00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582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C22D" w14:textId="3019542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0ACBD693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B8B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CA5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ძირითადი აქტივები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D88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A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34C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A4D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50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00E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DF9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05D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642" w14:textId="4FE81A2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</w:tr>
      <w:tr w:rsidR="00A377AD" w:rsidRPr="00A377AD" w14:paraId="78E4E79E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7BA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DB7CA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E07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1 342,7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F78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A60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1 342,7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C4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1 183,7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6BF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52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1 183,7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983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5F60" w14:textId="7F593F7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BBF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</w:tr>
      <w:tr w:rsidR="00A377AD" w:rsidRPr="00A377AD" w14:paraId="13D136E9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800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481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438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1 342,7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39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75C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1 342,7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EFD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1 183,7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36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8C8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1 183,7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9AB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347F" w14:textId="145F0830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A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88%</w:t>
            </w:r>
          </w:p>
        </w:tc>
      </w:tr>
      <w:tr w:rsidR="00A377AD" w:rsidRPr="00A377AD" w14:paraId="19402C4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4AB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C9B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4CE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178,7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B7B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E9F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178,7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589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353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18A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B0A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415A" w14:textId="6CA3F01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DA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91%</w:t>
            </w:r>
          </w:p>
        </w:tc>
      </w:tr>
      <w:tr w:rsidR="00A377AD" w:rsidRPr="00A377AD" w14:paraId="5E4FA3B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AF81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D08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E7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979,0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6D8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AC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979,0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51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866,9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A22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E1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866,9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071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15E8" w14:textId="3194844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5E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89%</w:t>
            </w:r>
          </w:p>
        </w:tc>
      </w:tr>
      <w:tr w:rsidR="00A377AD" w:rsidRPr="00A377AD" w14:paraId="0AFF6B20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992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AE4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F7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C4C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E60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5F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4EE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EC4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E9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1216" w14:textId="3B036C7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D7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</w:tr>
      <w:tr w:rsidR="00A377AD" w:rsidRPr="00A377AD" w14:paraId="5974F6A4" w14:textId="77777777" w:rsidTr="00F227AB">
        <w:trPr>
          <w:trHeight w:val="19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53D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460E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F64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76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56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5CE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83A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611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E8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4A3E" w14:textId="278D5ED4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EFA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</w:tr>
      <w:tr w:rsidR="00A377AD" w:rsidRPr="00A377AD" w14:paraId="24C3214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E00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15FB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02E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D45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326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0A8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178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E6F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954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8395" w14:textId="3210405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CD5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</w:tr>
      <w:tr w:rsidR="00A377AD" w:rsidRPr="00A377AD" w14:paraId="2820B35B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9F5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EB28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1E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B41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E42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6C4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D8C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5DF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F41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F4D7" w14:textId="464F0F02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B7D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41%</w:t>
            </w:r>
          </w:p>
        </w:tc>
      </w:tr>
      <w:tr w:rsidR="00A377AD" w:rsidRPr="00A377AD" w14:paraId="288F5C8F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692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07AE6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F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155,5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A6B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30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155,5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8B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C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8D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79D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4088" w14:textId="3E7A8EA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9A0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</w:tr>
      <w:tr w:rsidR="00A377AD" w:rsidRPr="00A377AD" w14:paraId="0F1A941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53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52D1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51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BBD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1E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155,5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1D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77F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AA5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08F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2C57" w14:textId="4D8B3DE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EC2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</w:tr>
      <w:tr w:rsidR="00A377AD" w:rsidRPr="00A377AD" w14:paraId="0D1E2F90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78C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EB4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9D7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F7A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14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84B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14C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E82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41A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F4C3" w14:textId="071795C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C1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</w:tr>
      <w:tr w:rsidR="00A377AD" w:rsidRPr="00A377AD" w14:paraId="5FE4C6BF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5CF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254E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F64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E76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195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EE4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CA7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8CB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5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C319" w14:textId="6170719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5AD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87%</w:t>
            </w:r>
          </w:p>
        </w:tc>
      </w:tr>
      <w:tr w:rsidR="00A377AD" w:rsidRPr="00A377AD" w14:paraId="708A9CDF" w14:textId="77777777" w:rsidTr="00F227AB">
        <w:trPr>
          <w:trHeight w:val="164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6DF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06 02 03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ECA2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59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C1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26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630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9E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6A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187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498" w14:textId="626F1DD3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A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</w:tr>
      <w:tr w:rsidR="00A377AD" w:rsidRPr="00A377AD" w14:paraId="23B61D9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192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275D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031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36D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936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7A0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83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320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29D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7F35" w14:textId="303419B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02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</w:tr>
      <w:tr w:rsidR="00A377AD" w:rsidRPr="00A377AD" w14:paraId="08252A38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7A4F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E89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A68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4F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B2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D1B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44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3E3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5E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8655" w14:textId="0ECC5AD8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5F8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85%</w:t>
            </w:r>
          </w:p>
        </w:tc>
      </w:tr>
      <w:tr w:rsidR="00A377AD" w:rsidRPr="00A377AD" w14:paraId="2F7F14E4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6E3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06 02 04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7D7B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9F0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43D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F5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6A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97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14B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9A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219A" w14:textId="44CFC39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E9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A377AD" w:rsidRPr="00A377AD" w14:paraId="712BB7F6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418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61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E8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7B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431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AED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CC9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BBC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B63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A41C" w14:textId="262EB26C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CC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A377AD" w:rsidRPr="00A377AD" w14:paraId="58D63415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2F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D00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სუბსიდიები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A0D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35F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1D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149,5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BE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4E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5A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F6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20D9" w14:textId="6ECA87A2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F6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92%</w:t>
            </w:r>
          </w:p>
        </w:tc>
      </w:tr>
      <w:tr w:rsidR="00A377AD" w:rsidRPr="00A377AD" w14:paraId="1AD0673D" w14:textId="77777777" w:rsidTr="00F227AB">
        <w:trPr>
          <w:trHeight w:val="98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019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06 02 05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DED0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06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5E7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7E2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7B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30B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3A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EC8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1A91" w14:textId="778C45F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06B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</w:tr>
      <w:tr w:rsidR="00A377AD" w:rsidRPr="00A377AD" w14:paraId="1D5A762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5C4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4CA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AC7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063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E2D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5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FF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CCD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76C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70E3" w14:textId="2CA512B9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57C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</w:tr>
      <w:tr w:rsidR="00A377AD" w:rsidRPr="00A377AD" w14:paraId="741C3C89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BDB7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DF83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69C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B7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DD6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42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0EF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A31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C49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55EE" w14:textId="3F34F3D2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93C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53%</w:t>
            </w:r>
          </w:p>
        </w:tc>
      </w:tr>
      <w:tr w:rsidR="00A377AD" w:rsidRPr="00A377AD" w14:paraId="698CACDD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436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06 02 06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6605D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A65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DE4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9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CB3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211,0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E6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CCE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211,0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B4E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F815" w14:textId="38A50A79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024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</w:tr>
      <w:tr w:rsidR="00A377AD" w:rsidRPr="00A377AD" w14:paraId="29DA3518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8309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C78F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AA3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D89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67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F9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211,0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BE2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DF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211,0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D83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4B1B" w14:textId="3288A3B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538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86%</w:t>
            </w:r>
          </w:p>
        </w:tc>
      </w:tr>
      <w:tr w:rsidR="00A377AD" w:rsidRPr="00A377AD" w14:paraId="2EBB50A6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B0A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2BAA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F96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145,3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3D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A00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145,3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030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116,8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7B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B1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116,8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57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C2F6" w14:textId="39DE2767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1E4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80%</w:t>
            </w:r>
          </w:p>
        </w:tc>
      </w:tr>
      <w:tr w:rsidR="00A377AD" w:rsidRPr="00A377AD" w14:paraId="736B5690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A26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565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F59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4FB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FF5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AC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53F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9F2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3BE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58F2" w14:textId="2DDFF1C5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D0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95%</w:t>
            </w:r>
          </w:p>
        </w:tc>
      </w:tr>
      <w:tr w:rsidR="00A377AD" w:rsidRPr="00A377AD" w14:paraId="5F7FBD3E" w14:textId="77777777" w:rsidTr="00F227AB">
        <w:trPr>
          <w:trHeight w:val="130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C26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06 02 07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02F6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B44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62C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509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C5E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A04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06A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061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7161" w14:textId="6F6A35C9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975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</w:tr>
      <w:tr w:rsidR="00A377AD" w:rsidRPr="00A377AD" w14:paraId="7C7EDDDC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EF2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A02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00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1D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CE0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3EE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2C1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3D3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A4A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5DB2" w14:textId="1F1E89AA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721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</w:tr>
      <w:tr w:rsidR="00A377AD" w:rsidRPr="00A377AD" w14:paraId="62BC1ACD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2F85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B8B1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1AB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E19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A61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54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00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87F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11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7D85" w14:textId="7EC0407E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7A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83%</w:t>
            </w:r>
          </w:p>
        </w:tc>
      </w:tr>
      <w:tr w:rsidR="00A377AD" w:rsidRPr="00A377AD" w14:paraId="7FD3F70E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8F3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06 02 08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F8E37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ქ. ახალციხეში მგზავრთა გადაყვანის პროგრამა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44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04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77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805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7F9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87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ED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8437" w14:textId="4C2FFBA3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03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4BA3D23B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C8A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609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FE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B8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773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4F8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99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4A8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6A8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2001" w14:textId="64788C6A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11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5CA1BA0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111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0F7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5B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FB6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9B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50D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1B4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644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51E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0207" w14:textId="0009A3EE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7F7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1A021E85" w14:textId="77777777" w:rsidTr="00F227AB">
        <w:trPr>
          <w:trHeight w:val="162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3DD1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06 02 09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2F648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მუნიციპალიტეტის ტერიტორიაზე რეგისტრილებული ოჯახების ერთჯერადი დახმარება ყოველ ახალშობილზე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59B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AB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CE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0A3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40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2FD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77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F53C" w14:textId="2C853FD1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D43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10B5808C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944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2D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1E0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CC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570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65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94D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C43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5B5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8E31" w14:textId="4992321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BE3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45E28054" w14:textId="77777777" w:rsidTr="00F227AB">
        <w:trPr>
          <w:trHeight w:val="4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426B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C84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71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49A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33C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0D8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980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8BE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EA3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7DF7" w14:textId="792E2ECF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6BF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97%</w:t>
            </w:r>
          </w:p>
        </w:tc>
      </w:tr>
      <w:tr w:rsidR="00A377AD" w:rsidRPr="00A377AD" w14:paraId="4C66D20E" w14:textId="77777777" w:rsidTr="00F227AB">
        <w:trPr>
          <w:trHeight w:val="162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E6B1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06 02 10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DBD56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 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176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9B3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9F6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965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9D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B6B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92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49BE" w14:textId="0D3D46A3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F8D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</w:tr>
      <w:tr w:rsidR="00A377AD" w:rsidRPr="00A377AD" w14:paraId="17A6CD8E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324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F422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9F7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177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F0C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4BB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F57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64C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963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60E3" w14:textId="066FB27B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E02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</w:tr>
      <w:tr w:rsidR="00A377AD" w:rsidRPr="00A377AD" w14:paraId="54DA27CA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84B1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7EC7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512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8CE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43AD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2D0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0DF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5FB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0F6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C78A" w14:textId="1FBF12CF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80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70%</w:t>
            </w:r>
          </w:p>
        </w:tc>
      </w:tr>
      <w:tr w:rsidR="00A377AD" w:rsidRPr="00A377AD" w14:paraId="422274DD" w14:textId="77777777" w:rsidTr="00F227AB">
        <w:trPr>
          <w:trHeight w:val="66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42BA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06 02 11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4DCB5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B9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E27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B5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6521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885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4EC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C67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8AF8" w14:textId="5B84D2F4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129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0056FBC1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10BC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DCF5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629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96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44B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C4D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AFE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AFB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034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A80B" w14:textId="62F3D7A6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5B0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22408E38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D748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B986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462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7B3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BAC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576,8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92E0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7DE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01A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521,6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B8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94F0" w14:textId="72A0D206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8C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90%</w:t>
            </w:r>
          </w:p>
        </w:tc>
      </w:tr>
      <w:tr w:rsidR="00A377AD" w:rsidRPr="00A377AD" w14:paraId="269F081C" w14:textId="77777777" w:rsidTr="00F227AB">
        <w:trPr>
          <w:trHeight w:val="2820"/>
        </w:trPr>
        <w:tc>
          <w:tcPr>
            <w:tcW w:w="6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BF0E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lastRenderedPageBreak/>
              <w:t>06 02 12</w:t>
            </w:r>
          </w:p>
        </w:tc>
        <w:tc>
          <w:tcPr>
            <w:tcW w:w="235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5A4538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339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BF5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340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34F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252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03D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0B47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50CC" w14:textId="73BA592E" w:rsidR="00A377AD" w:rsidRPr="00A377AD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902E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</w:tr>
      <w:tr w:rsidR="00A377AD" w:rsidRPr="00A377AD" w14:paraId="01DCBE77" w14:textId="77777777" w:rsidTr="00F227AB">
        <w:trPr>
          <w:trHeight w:val="3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D404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7FFC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ხარჯები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BAEA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911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7F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76BB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CA9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07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76A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3323" w14:textId="7D137669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C373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</w:tr>
      <w:tr w:rsidR="00A377AD" w14:paraId="56E35932" w14:textId="77777777" w:rsidTr="00F227AB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8ABD" w14:textId="77777777" w:rsidR="00A377AD" w:rsidRPr="00A377AD" w:rsidRDefault="00A37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7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2E49" w14:textId="77777777" w:rsidR="00A377AD" w:rsidRPr="00A377AD" w:rsidRDefault="00A377A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სხვა ხარჯები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4C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EEB6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9834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E5CC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93F5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F77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8BC9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8C04" w14:textId="776C1D8D" w:rsidR="00A377AD" w:rsidRPr="00567FA6" w:rsidRDefault="00567FA6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41CF" w14:textId="77777777" w:rsidR="00A377AD" w:rsidRPr="00A377AD" w:rsidRDefault="00A377A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A377AD">
              <w:rPr>
                <w:rFonts w:ascii="Sylfaen" w:hAnsi="Sylfaen" w:cs="Arial"/>
                <w:b/>
                <w:bCs/>
                <w:sz w:val="18"/>
                <w:szCs w:val="18"/>
              </w:rPr>
              <w:t>81%</w:t>
            </w:r>
          </w:p>
        </w:tc>
      </w:tr>
    </w:tbl>
    <w:p w14:paraId="7727B054" w14:textId="7EB3971E" w:rsidR="00EC4D48" w:rsidRDefault="00EC4D48" w:rsidP="0043749B"/>
    <w:p w14:paraId="4AB94472" w14:textId="27EAD8D4" w:rsidR="00EC4D48" w:rsidRDefault="00EC4D48" w:rsidP="0043749B"/>
    <w:p w14:paraId="778CF835" w14:textId="0BDBC9CB" w:rsidR="009063CB" w:rsidRDefault="009063CB" w:rsidP="0043749B"/>
    <w:p w14:paraId="09D92FD7" w14:textId="5AEB7029" w:rsidR="009063CB" w:rsidRDefault="009063CB" w:rsidP="0043749B"/>
    <w:p w14:paraId="153AC6F0" w14:textId="01ADA325" w:rsidR="009063CB" w:rsidRDefault="009063CB" w:rsidP="0043749B"/>
    <w:p w14:paraId="63276F61" w14:textId="77777777" w:rsidR="009063CB" w:rsidRDefault="009063CB" w:rsidP="0043749B"/>
    <w:p w14:paraId="6FB7C765" w14:textId="43600D75" w:rsidR="00A7617D" w:rsidRDefault="00A7617D" w:rsidP="0043749B"/>
    <w:p w14:paraId="56F1223C" w14:textId="76F49FD0" w:rsidR="00A7617D" w:rsidRDefault="00A7617D" w:rsidP="0043749B">
      <w:pPr>
        <w:rPr>
          <w:rFonts w:ascii="Sylfaen" w:hAnsi="Sylfaen"/>
          <w:b/>
          <w:lang w:val="ka-GE"/>
        </w:rPr>
      </w:pPr>
      <w:r w:rsidRPr="00A7617D">
        <w:rPr>
          <w:rFonts w:ascii="Sylfaen" w:hAnsi="Sylfaen"/>
          <w:b/>
          <w:lang w:val="ka-GE"/>
        </w:rPr>
        <w:t>III თავი.</w:t>
      </w:r>
      <w:r w:rsidRPr="00A7617D">
        <w:rPr>
          <w:lang w:val="ka-GE"/>
        </w:rPr>
        <w:t xml:space="preserve"> </w:t>
      </w:r>
      <w:r w:rsidRPr="00A7617D">
        <w:rPr>
          <w:rFonts w:ascii="Sylfaen" w:hAnsi="Sylfaen"/>
          <w:b/>
          <w:lang w:val="ka-GE"/>
        </w:rPr>
        <w:t>პროგრამებისა და ქვეპროგრამების შესრულება</w:t>
      </w:r>
    </w:p>
    <w:p w14:paraId="21A3E720" w14:textId="3923B7B0" w:rsidR="00280734" w:rsidRDefault="00280734" w:rsidP="0043749B">
      <w:pPr>
        <w:rPr>
          <w:rFonts w:ascii="Sylfaen" w:hAnsi="Sylfaen"/>
          <w:b/>
          <w:lang w:val="ka-GE"/>
        </w:rPr>
      </w:pPr>
    </w:p>
    <w:p w14:paraId="2A4A9B14" w14:textId="5EBF1483" w:rsidR="00280734" w:rsidRDefault="00280734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 xml:space="preserve">მმართველობა და საერთო დანიშნულების </w:t>
      </w:r>
      <w:r w:rsidR="00796EE3" w:rsidRPr="00796EE3">
        <w:rPr>
          <w:rFonts w:ascii="Sylfaen" w:hAnsi="Sylfaen"/>
          <w:b/>
          <w:i/>
          <w:color w:val="002060"/>
          <w:lang w:val="ka-GE"/>
        </w:rPr>
        <w:t>ხარჯები</w:t>
      </w:r>
    </w:p>
    <w:p w14:paraId="6382BCA8" w14:textId="79284875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43"/>
        <w:gridCol w:w="2382"/>
        <w:gridCol w:w="833"/>
        <w:gridCol w:w="1350"/>
        <w:gridCol w:w="1315"/>
        <w:gridCol w:w="804"/>
        <w:gridCol w:w="1350"/>
        <w:gridCol w:w="1315"/>
        <w:gridCol w:w="823"/>
        <w:gridCol w:w="1350"/>
        <w:gridCol w:w="1315"/>
      </w:tblGrid>
      <w:tr w:rsidR="0025030D" w:rsidRPr="0025030D" w14:paraId="4AFDA5A1" w14:textId="77777777" w:rsidTr="0025030D">
        <w:trPr>
          <w:trHeight w:val="78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524B9" w14:textId="12EF3016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C62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დასახელება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335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2020 წლის გეგმა</w:t>
            </w: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39E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E2F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შესრულება %-ში</w:t>
            </w:r>
          </w:p>
        </w:tc>
      </w:tr>
      <w:tr w:rsidR="0025030D" w:rsidRPr="0025030D" w14:paraId="5BCE871E" w14:textId="77777777" w:rsidTr="0025030D">
        <w:trPr>
          <w:trHeight w:val="315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E16F" w14:textId="77777777" w:rsidR="0025030D" w:rsidRPr="0025030D" w:rsidRDefault="0025030D" w:rsidP="00250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842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BC6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D93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015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A28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DDC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სულ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C35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მათ შორის</w:t>
            </w:r>
          </w:p>
        </w:tc>
      </w:tr>
      <w:tr w:rsidR="0025030D" w:rsidRPr="0025030D" w14:paraId="4CD9754D" w14:textId="77777777" w:rsidTr="0025030D">
        <w:trPr>
          <w:trHeight w:val="1920"/>
        </w:trPr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71AE" w14:textId="77777777" w:rsidR="0025030D" w:rsidRPr="0025030D" w:rsidRDefault="0025030D" w:rsidP="00250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A48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D3A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187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6FE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9DB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EB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C22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BD2" w14:textId="77777777" w:rsidR="0025030D" w:rsidRPr="0025030D" w:rsidRDefault="0025030D" w:rsidP="0025030D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381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1BD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საკუთარი შემოსავლები</w:t>
            </w:r>
          </w:p>
        </w:tc>
      </w:tr>
      <w:tr w:rsidR="0025030D" w:rsidRPr="0025030D" w14:paraId="6DE4BE63" w14:textId="77777777" w:rsidTr="0025030D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3B9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20258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67C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3 722,6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9AD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A1B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3 722,6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DC3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3 350,5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D9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2A5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3 350,5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46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BD01" w14:textId="5B570BAA" w:rsidR="0025030D" w:rsidRPr="00567FA6" w:rsidRDefault="00567FA6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D02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25030D" w:rsidRPr="0025030D" w14:paraId="2CF36442" w14:textId="77777777" w:rsidTr="0025030D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C1B7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C7D1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საკონონმდებლო და აღმასრულებელი საქმიანობის უზრუნველყოფა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E60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3 381,3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3C9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4BB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3 381,3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3D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3 067,4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EF0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7E7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3 067,4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A23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3135" w14:textId="23117E9A" w:rsidR="0025030D" w:rsidRPr="00567FA6" w:rsidRDefault="00567FA6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A98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91%</w:t>
            </w:r>
          </w:p>
        </w:tc>
      </w:tr>
      <w:tr w:rsidR="0025030D" w:rsidRPr="0025030D" w14:paraId="40E99AD2" w14:textId="77777777" w:rsidTr="0025030D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103F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2DF35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ახალციხის მუნიციპალიტეტის საკრებულო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274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919,5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486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46A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919,5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525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884,4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3C4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35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884,4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E7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9CA7" w14:textId="31DE2DD1" w:rsidR="0025030D" w:rsidRPr="00567FA6" w:rsidRDefault="00567FA6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F9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  <w:tr w:rsidR="0025030D" w:rsidRPr="0025030D" w14:paraId="7D4B882C" w14:textId="77777777" w:rsidTr="0025030D">
        <w:trPr>
          <w:trHeight w:val="153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2F26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4E9BD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ახალციხის   მუნიციპალიტეტის მერია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966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2 361,8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9F7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5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2 361,8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15C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2 094,2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543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D0A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2 094,2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1DC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8BC0" w14:textId="36A9C809" w:rsidR="0025030D" w:rsidRPr="00567FA6" w:rsidRDefault="00567FA6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58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</w:tr>
      <w:tr w:rsidR="0025030D" w:rsidRPr="0025030D" w14:paraId="2519FFE1" w14:textId="77777777" w:rsidTr="0025030D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FFA9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01 01 03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63E40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3D5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B4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A20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10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88,8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2C1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A94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88,8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A2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D409" w14:textId="329201E0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368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</w:tr>
      <w:tr w:rsidR="0025030D" w:rsidRPr="0025030D" w14:paraId="2887A7AA" w14:textId="77777777" w:rsidTr="0025030D">
        <w:trPr>
          <w:trHeight w:val="68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2EBB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01 02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5FAD8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საერთო დანიშნულების ხარჯები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D59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221,4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72C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089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221,4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593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2ED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50E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F42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5403" w14:textId="16289C12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E60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</w:tr>
      <w:tr w:rsidR="0025030D" w:rsidRPr="0025030D" w14:paraId="674509DB" w14:textId="77777777" w:rsidTr="0025030D">
        <w:trPr>
          <w:trHeight w:val="56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F2E8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01 02 01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6E996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სარეზერვო ფონდი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E13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23,9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9CB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4ED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23,9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DFB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ABB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D6A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C2B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1495" w14:textId="4DE4F022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83E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</w:tr>
      <w:tr w:rsidR="0025030D" w:rsidRPr="0025030D" w14:paraId="7095D518" w14:textId="77777777" w:rsidTr="0025030D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FC76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lastRenderedPageBreak/>
              <w:t>01 02 03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BD15E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მუნიციპალიტეტის ვალდებულებების მომსახურება და დაფარვა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335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0E3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0E7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197,5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5F3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A4F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709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197,4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16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21EE" w14:textId="60E3E14A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70D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25030D" w:rsidRPr="0025030D" w14:paraId="0AFBEFEB" w14:textId="77777777" w:rsidTr="0025030D">
        <w:trPr>
          <w:trHeight w:val="1000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EB63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01 03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7EFD9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საგანგებო მდგომარეობასთან დაკავშირებულ ღონისძიებათა მიზნობრივი პროგრამა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A44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120,0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1FC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6F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120,0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C80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85,6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D53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36D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99F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71%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6E7A" w14:textId="6801F5EE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29E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71%</w:t>
            </w:r>
          </w:p>
        </w:tc>
      </w:tr>
    </w:tbl>
    <w:p w14:paraId="60D70043" w14:textId="18E37FD2" w:rsidR="00A7617D" w:rsidRDefault="00A7617D" w:rsidP="0043749B">
      <w:pPr>
        <w:rPr>
          <w:rFonts w:ascii="Sylfaen" w:hAnsi="Sylfaen"/>
          <w:b/>
          <w:lang w:val="ka-GE"/>
        </w:rPr>
      </w:pPr>
    </w:p>
    <w:p w14:paraId="6AAB549B" w14:textId="1518BC7D" w:rsidR="00796EE3" w:rsidRPr="00796EE3" w:rsidRDefault="00796EE3" w:rsidP="0043749B">
      <w:pPr>
        <w:rPr>
          <w:rFonts w:ascii="Sylfaen" w:hAnsi="Sylfaen"/>
          <w:b/>
          <w:i/>
          <w:sz w:val="28"/>
          <w:u w:val="single"/>
          <w:lang w:val="ka-GE"/>
        </w:rPr>
      </w:pPr>
      <w:proofErr w:type="gramStart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სარეზერვო</w:t>
      </w:r>
      <w:proofErr w:type="gramEnd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 xml:space="preserve"> ფონდი</w:t>
      </w:r>
    </w:p>
    <w:p w14:paraId="2DC5A907" w14:textId="762C8307" w:rsidR="00A7617D" w:rsidRDefault="00280734" w:rsidP="00280734">
      <w:pPr>
        <w:jc w:val="both"/>
        <w:rPr>
          <w:rFonts w:ascii="Sylfaen" w:hAnsi="Sylfaen"/>
          <w:lang w:val="ka-GE"/>
        </w:rPr>
      </w:pPr>
      <w:r w:rsidRPr="00280734">
        <w:rPr>
          <w:rFonts w:ascii="Sylfaen" w:hAnsi="Sylfaen"/>
          <w:lang w:val="ka-GE"/>
        </w:rPr>
        <w:t>2020 წელს სარეზე</w:t>
      </w:r>
      <w:r>
        <w:rPr>
          <w:rFonts w:ascii="Sylfaen" w:hAnsi="Sylfaen"/>
          <w:lang w:val="ka-GE"/>
        </w:rPr>
        <w:t>რ</w:t>
      </w:r>
      <w:r w:rsidRPr="00280734">
        <w:rPr>
          <w:rFonts w:ascii="Sylfaen" w:hAnsi="Sylfaen"/>
          <w:lang w:val="ka-GE"/>
        </w:rPr>
        <w:t>ვო ფონდ</w:t>
      </w:r>
      <w:r w:rsidR="0012471C">
        <w:rPr>
          <w:rFonts w:ascii="Sylfaen" w:hAnsi="Sylfaen"/>
          <w:lang w:val="ka-GE"/>
        </w:rPr>
        <w:t>ში</w:t>
      </w:r>
      <w:r w:rsidRPr="00280734">
        <w:rPr>
          <w:rFonts w:ascii="Sylfaen" w:hAnsi="Sylfaen"/>
          <w:lang w:val="ka-GE"/>
        </w:rPr>
        <w:t xml:space="preserve"> გეგმით გათვალისწინებული იყო </w:t>
      </w:r>
      <w:r w:rsidR="00F807AB">
        <w:rPr>
          <w:rFonts w:ascii="Sylfaen" w:hAnsi="Sylfaen"/>
          <w:lang w:val="ka-GE"/>
        </w:rPr>
        <w:t>20</w:t>
      </w:r>
      <w:r w:rsidR="00B3620F" w:rsidRPr="00893B03">
        <w:rPr>
          <w:rFonts w:ascii="Sylfaen" w:hAnsi="Sylfaen"/>
          <w:lang w:val="ka-GE"/>
        </w:rPr>
        <w:t>0 000</w:t>
      </w:r>
      <w:r w:rsidRPr="00280734">
        <w:rPr>
          <w:rFonts w:ascii="Sylfaen" w:hAnsi="Sylfaen"/>
        </w:rPr>
        <w:t xml:space="preserve"> </w:t>
      </w:r>
      <w:r w:rsidRPr="00280734">
        <w:rPr>
          <w:rFonts w:ascii="Sylfaen" w:hAnsi="Sylfaen"/>
          <w:lang w:val="ka-GE"/>
        </w:rPr>
        <w:t>ლარი.</w:t>
      </w:r>
      <w:r>
        <w:rPr>
          <w:rFonts w:ascii="Sylfaen" w:hAnsi="Sylfaen"/>
          <w:lang w:val="ka-GE"/>
        </w:rPr>
        <w:t xml:space="preserve"> ფაქტიურმა ხარჯმა შეადგინა </w:t>
      </w:r>
      <w:r w:rsidR="00B3620F">
        <w:rPr>
          <w:rFonts w:ascii="Sylfaen" w:hAnsi="Sylfaen"/>
          <w:lang w:val="ka-GE"/>
        </w:rPr>
        <w:t>15</w:t>
      </w:r>
      <w:r w:rsidR="001C529C">
        <w:rPr>
          <w:rFonts w:ascii="Sylfaen" w:hAnsi="Sylfaen"/>
          <w:lang w:val="ka-GE"/>
        </w:rPr>
        <w:t>9</w:t>
      </w:r>
      <w:r w:rsidR="00B3620F">
        <w:rPr>
          <w:rFonts w:ascii="Sylfaen" w:hAnsi="Sylfaen"/>
          <w:lang w:val="ka-GE"/>
        </w:rPr>
        <w:t xml:space="preserve"> 430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ლარი. დაფინანსდა შემდეგი ღონისძიებები:</w:t>
      </w:r>
    </w:p>
    <w:p w14:paraId="1D0D07C2" w14:textId="033F9990" w:rsidR="00796EE3" w:rsidRDefault="00796EE3" w:rsidP="00280734">
      <w:pPr>
        <w:jc w:val="both"/>
        <w:rPr>
          <w:rFonts w:ascii="Sylfaen" w:hAnsi="Sylfaen"/>
          <w:lang w:val="ka-GE"/>
        </w:rPr>
      </w:pPr>
    </w:p>
    <w:p w14:paraId="39F2E81A" w14:textId="10E731AD" w:rsidR="003B0C30" w:rsidRDefault="003B0C30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მძიმე სოციალურ-ეკონომიკური პირობების გასაუმჯობესებლად 11 ბენეფიციარს გადაერიცხა 8</w:t>
      </w:r>
      <w:r w:rsidR="00FA12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330 ლარი;</w:t>
      </w:r>
    </w:p>
    <w:p w14:paraId="129FBB8F" w14:textId="68A81ED8" w:rsidR="003B0C30" w:rsidRDefault="003B0C30" w:rsidP="00280734">
      <w:pPr>
        <w:jc w:val="both"/>
        <w:rPr>
          <w:rFonts w:ascii="Sylfaen" w:hAnsi="Sylfaen"/>
          <w:lang w:val="ka-GE"/>
        </w:rPr>
      </w:pPr>
    </w:p>
    <w:p w14:paraId="14B43F81" w14:textId="33D7EA9F" w:rsidR="003B0C30" w:rsidRDefault="003B0C30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დაზიანებული საცხოვრებელი სახლის აღდგენისთვის 12 ბენეფიციარს გადაერიცხა 32</w:t>
      </w:r>
      <w:r w:rsidR="00FA12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855 ლარი;</w:t>
      </w:r>
    </w:p>
    <w:p w14:paraId="41D8B651" w14:textId="07181E20" w:rsidR="003B0C30" w:rsidRDefault="003B0C30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4348590A" w14:textId="3146BE33" w:rsidR="003B0C30" w:rsidRDefault="003B0C30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ხანძრით მიყენებული ზარალის გამო </w:t>
      </w:r>
      <w:r w:rsidR="00555758">
        <w:rPr>
          <w:rFonts w:ascii="Sylfaen" w:hAnsi="Sylfaen"/>
          <w:lang w:val="ka-GE"/>
        </w:rPr>
        <w:t xml:space="preserve">მოსახლეობის დასახმარებლად </w:t>
      </w:r>
      <w:r>
        <w:rPr>
          <w:rFonts w:ascii="Sylfaen" w:hAnsi="Sylfaen"/>
          <w:lang w:val="ka-GE"/>
        </w:rPr>
        <w:t>სარეზერვო ფონდიდან გახარჯულია 2</w:t>
      </w:r>
      <w:r w:rsidR="00FA12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000 ლარი;</w:t>
      </w:r>
    </w:p>
    <w:p w14:paraId="79F00E0B" w14:textId="3CD6D0F7" w:rsidR="003B0C30" w:rsidRDefault="003B0C30" w:rsidP="00280734">
      <w:pPr>
        <w:jc w:val="both"/>
        <w:rPr>
          <w:rFonts w:ascii="Sylfaen" w:hAnsi="Sylfaen"/>
          <w:lang w:val="ka-GE"/>
        </w:rPr>
      </w:pPr>
    </w:p>
    <w:p w14:paraId="181B6781" w14:textId="17202159" w:rsidR="003B0C30" w:rsidRDefault="003B0C30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სტიქიური უბედურებით - </w:t>
      </w:r>
      <w:r w:rsidR="004A3A86">
        <w:rPr>
          <w:rFonts w:ascii="Sylfaen" w:hAnsi="Sylfaen"/>
          <w:lang w:val="ka-GE"/>
        </w:rPr>
        <w:t>უხვი ნალექით, ქარიშხალით</w:t>
      </w:r>
      <w:r>
        <w:rPr>
          <w:rFonts w:ascii="Sylfaen" w:hAnsi="Sylfaen"/>
          <w:lang w:val="ka-GE"/>
        </w:rPr>
        <w:t xml:space="preserve"> და სეტყვით - მიყენებული ზარალის აღმოსაფხვრელად 40 ბენეფიციარს სარეზერვო ფონდიდან გამოეყო 51 664 ლარი;</w:t>
      </w:r>
    </w:p>
    <w:p w14:paraId="46AC0CE0" w14:textId="40F14778" w:rsidR="004A3A86" w:rsidRDefault="004A3A86" w:rsidP="00280734">
      <w:pPr>
        <w:jc w:val="both"/>
        <w:rPr>
          <w:rFonts w:ascii="Sylfaen" w:hAnsi="Sylfaen"/>
          <w:lang w:val="ka-GE"/>
        </w:rPr>
      </w:pPr>
    </w:p>
    <w:p w14:paraId="034F9460" w14:textId="2B2D6D9B" w:rsidR="004A3A86" w:rsidRDefault="004A3A86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მოქალაქეთა სამედიცინო მომსახურებისათვის, მათ შორის: გადაუდებელი ქირურგიული მომსახურების, სამედიცინო-სადიაგნოსტიკო გამოკვლევების, მედიკამენტოზური მკურნალობის და სხვ. დასაფინანსებლად სარეზერვო ფონდიდან გადაირიცხა 63 581 ლარი;</w:t>
      </w:r>
    </w:p>
    <w:p w14:paraId="08D29134" w14:textId="65898A6D" w:rsidR="004A3A86" w:rsidRDefault="004A3A86" w:rsidP="00280734">
      <w:pPr>
        <w:jc w:val="both"/>
        <w:rPr>
          <w:rFonts w:ascii="Sylfaen" w:hAnsi="Sylfaen"/>
          <w:lang w:val="ka-GE"/>
        </w:rPr>
      </w:pPr>
    </w:p>
    <w:p w14:paraId="68906FB5" w14:textId="63446086" w:rsidR="004A3A86" w:rsidRDefault="004A3A86" w:rsidP="0028073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სარიტუალო მომსახურებისთის გადაირიცხა 1000 ლარი.</w:t>
      </w:r>
    </w:p>
    <w:p w14:paraId="15D08423" w14:textId="4F4D1A30" w:rsidR="003B0C30" w:rsidRDefault="003B0C30" w:rsidP="00280734">
      <w:pPr>
        <w:jc w:val="both"/>
        <w:rPr>
          <w:rFonts w:ascii="Sylfaen" w:hAnsi="Sylfaen"/>
          <w:lang w:val="ka-GE"/>
        </w:rPr>
      </w:pPr>
    </w:p>
    <w:p w14:paraId="5BF27927" w14:textId="77777777" w:rsidR="004A3A86" w:rsidRDefault="004A3A86" w:rsidP="00280734">
      <w:pPr>
        <w:jc w:val="both"/>
        <w:rPr>
          <w:rFonts w:ascii="Sylfaen" w:hAnsi="Sylfaen"/>
          <w:lang w:val="ka-GE"/>
        </w:rPr>
      </w:pPr>
    </w:p>
    <w:p w14:paraId="3A966F6D" w14:textId="77777777" w:rsidR="003B0C30" w:rsidRDefault="003B0C30" w:rsidP="00280734">
      <w:pPr>
        <w:jc w:val="both"/>
        <w:rPr>
          <w:rFonts w:ascii="Sylfaen" w:hAnsi="Sylfaen"/>
          <w:lang w:val="ka-GE"/>
        </w:rPr>
      </w:pPr>
    </w:p>
    <w:p w14:paraId="671AB1D8" w14:textId="3AB23ADD" w:rsidR="00280734" w:rsidRDefault="00280734" w:rsidP="0043749B">
      <w:pPr>
        <w:rPr>
          <w:rFonts w:ascii="Sylfaen" w:hAnsi="Sylfaen"/>
          <w:lang w:val="ka-GE"/>
        </w:rPr>
      </w:pPr>
    </w:p>
    <w:p w14:paraId="62891151" w14:textId="0F2EBAA7" w:rsidR="00796EE3" w:rsidRDefault="00796EE3" w:rsidP="0043749B">
      <w:pPr>
        <w:rPr>
          <w:rFonts w:ascii="Sylfaen" w:hAnsi="Sylfaen"/>
          <w:lang w:val="ka-GE"/>
        </w:rPr>
      </w:pPr>
    </w:p>
    <w:p w14:paraId="0EBB4F25" w14:textId="28E8E23C" w:rsidR="00796EE3" w:rsidRDefault="00796EE3" w:rsidP="0043749B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ინფრასტრუქტურის განვითარება</w:t>
      </w:r>
    </w:p>
    <w:p w14:paraId="093BE281" w14:textId="356BA369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70"/>
        <w:gridCol w:w="2261"/>
        <w:gridCol w:w="866"/>
        <w:gridCol w:w="1351"/>
        <w:gridCol w:w="1316"/>
        <w:gridCol w:w="832"/>
        <w:gridCol w:w="1351"/>
        <w:gridCol w:w="1316"/>
        <w:gridCol w:w="850"/>
        <w:gridCol w:w="1351"/>
        <w:gridCol w:w="1316"/>
      </w:tblGrid>
      <w:tr w:rsidR="0025030D" w:rsidRPr="0025030D" w14:paraId="0016742B" w14:textId="77777777" w:rsidTr="0025030D">
        <w:trPr>
          <w:trHeight w:val="780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7FC09" w14:textId="499FCFAE" w:rsidR="0025030D" w:rsidRPr="0025030D" w:rsidRDefault="0025030D" w:rsidP="002503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C27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C10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გეგმა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E2F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F04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25030D" w:rsidRPr="0025030D" w14:paraId="418BCB35" w14:textId="77777777" w:rsidTr="0025030D">
        <w:trPr>
          <w:trHeight w:val="315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34B7" w14:textId="77777777" w:rsidR="0025030D" w:rsidRPr="0025030D" w:rsidRDefault="0025030D" w:rsidP="00250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8EE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F20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E23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327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F5C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6DC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16A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25030D" w:rsidRPr="0025030D" w14:paraId="3311BD32" w14:textId="77777777" w:rsidTr="0025030D">
        <w:trPr>
          <w:trHeight w:val="1920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85DC" w14:textId="77777777" w:rsidR="0025030D" w:rsidRPr="0025030D" w:rsidRDefault="0025030D" w:rsidP="00250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23BD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C2D4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F8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543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D482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0F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A99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FB59" w14:textId="77777777" w:rsidR="0025030D" w:rsidRPr="0025030D" w:rsidRDefault="0025030D" w:rsidP="0025030D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319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524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25030D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25030D" w:rsidRPr="00112723" w14:paraId="2E58251F" w14:textId="77777777" w:rsidTr="0025030D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7483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5F70A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615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14 951,1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D47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9 425,1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A3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5 526,0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C34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13 229,9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403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8 772,8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999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4 457,1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B36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B6C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93%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4B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81%</w:t>
            </w:r>
          </w:p>
        </w:tc>
      </w:tr>
      <w:tr w:rsidR="0025030D" w:rsidRPr="00112723" w14:paraId="61DCDCA0" w14:textId="77777777" w:rsidTr="0025030D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F25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2233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საგზაო ინფრასტრუქტურის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AC0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7 678,0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A23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6 031,3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6F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1 646,7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2C4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6 997,8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1F6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5 649,7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93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1 348,0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A2B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F7A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E1B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82%</w:t>
            </w:r>
          </w:p>
        </w:tc>
      </w:tr>
      <w:tr w:rsidR="0025030D" w:rsidRPr="00112723" w14:paraId="715F035E" w14:textId="77777777" w:rsidTr="0025030D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CF19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FDDE4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გზების მიმდინარე შეკეთება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2EB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569,4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3C7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38C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569,4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45A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449,2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66C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6F8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449,2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7CD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79%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E77A" w14:textId="3D49104C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DC9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79%</w:t>
            </w:r>
          </w:p>
        </w:tc>
      </w:tr>
      <w:tr w:rsidR="0025030D" w:rsidRPr="00112723" w14:paraId="197DF6A9" w14:textId="77777777" w:rsidTr="0025030D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DE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B5821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         ახალი გზების მშენებლობა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44E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7 101,3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4E7B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6 024,0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8D5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1 077,3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09F7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6 548,6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392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5 649,7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5CD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54C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BD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FE6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83%</w:t>
            </w:r>
          </w:p>
        </w:tc>
      </w:tr>
      <w:tr w:rsidR="0025030D" w:rsidRPr="00112723" w14:paraId="55D07548" w14:textId="77777777" w:rsidTr="0025030D">
        <w:trPr>
          <w:trHeight w:val="56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642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02 01 03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0172A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ნაპირსამაგრი სამუშაოები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599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1AF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8F5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BDD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15B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64E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DC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D6E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4DEF" w14:textId="0533EC57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</w:tr>
      <w:tr w:rsidR="0025030D" w:rsidRPr="00112723" w14:paraId="79982DD5" w14:textId="77777777" w:rsidTr="0025030D">
        <w:trPr>
          <w:trHeight w:val="68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27C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0D850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წყლის სისტემების განვითარება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506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1 833,4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911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1 186,9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8A4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646,6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843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1 561,3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F0F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1 038,2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7D9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523,2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A44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85%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FCA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9B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81%</w:t>
            </w:r>
          </w:p>
        </w:tc>
      </w:tr>
      <w:tr w:rsidR="0025030D" w:rsidRPr="00112723" w14:paraId="4995077A" w14:textId="77777777" w:rsidTr="0025030D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890A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FA3540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გარე განათება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263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1 060,2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6D8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261,5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03A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798,7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AE9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1 006,1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313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250,0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A084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9F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95%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67D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8FA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95%</w:t>
            </w:r>
          </w:p>
        </w:tc>
      </w:tr>
      <w:tr w:rsidR="0025030D" w:rsidRPr="00112723" w14:paraId="79F59658" w14:textId="77777777" w:rsidTr="0025030D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A3B8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lastRenderedPageBreak/>
              <w:t>02 07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73835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კეთილმოწყობა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7A1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4 377,8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938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1 945,4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E7F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2 432,4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CA0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3 663,1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845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1 834,9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41E2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1 828,2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844C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2191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75DE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75%</w:t>
            </w:r>
          </w:p>
        </w:tc>
      </w:tr>
      <w:tr w:rsidR="0025030D" w:rsidRPr="00112723" w14:paraId="154CA23B" w14:textId="77777777" w:rsidTr="0025030D">
        <w:trPr>
          <w:trHeight w:val="400"/>
        </w:trPr>
        <w:tc>
          <w:tcPr>
            <w:tcW w:w="6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DE64" w14:textId="77777777" w:rsidR="0025030D" w:rsidRPr="0025030D" w:rsidRDefault="0025030D" w:rsidP="00250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30D">
              <w:rPr>
                <w:rFonts w:ascii="Arial" w:hAnsi="Arial" w:cs="Arial"/>
                <w:sz w:val="18"/>
                <w:szCs w:val="18"/>
              </w:rPr>
              <w:t>02 08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06E8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 xml:space="preserve">   სარიტუალო ღონისძიებები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26D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818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3B89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1,6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DDA5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EBD8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7C56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B1ED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C443" w14:textId="1AE69E39" w:rsidR="0025030D" w:rsidRPr="0012471C" w:rsidRDefault="0012471C" w:rsidP="0025030D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1F3A" w14:textId="77777777" w:rsidR="0025030D" w:rsidRPr="0025030D" w:rsidRDefault="0025030D" w:rsidP="0025030D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5030D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</w:tbl>
    <w:p w14:paraId="58F4EC47" w14:textId="6EB2F1A9" w:rsidR="00796EE3" w:rsidRDefault="00796EE3" w:rsidP="0043749B">
      <w:pPr>
        <w:rPr>
          <w:rFonts w:ascii="Sylfaen" w:hAnsi="Sylfaen"/>
          <w:lang w:val="ka-GE"/>
        </w:rPr>
      </w:pPr>
    </w:p>
    <w:p w14:paraId="61EDC1BA" w14:textId="2742200B" w:rsidR="00796EE3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proofErr w:type="gramStart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საგზაო</w:t>
      </w:r>
      <w:proofErr w:type="gramEnd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 xml:space="preserve"> ინფრასტრუქტურის განვითარება</w:t>
      </w:r>
    </w:p>
    <w:p w14:paraId="2ED40A2F" w14:textId="77777777" w:rsidR="004F42ED" w:rsidRDefault="004F42ED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</w:p>
    <w:p w14:paraId="1EE50157" w14:textId="4E889A95" w:rsidR="00566440" w:rsidRPr="0012471C" w:rsidRDefault="002B55E1" w:rsidP="0043749B">
      <w:pPr>
        <w:rPr>
          <w:rFonts w:ascii="Sylfaen" w:hAnsi="Sylfaen" w:cs="Calibri"/>
          <w:bCs/>
          <w:color w:val="000000"/>
          <w:szCs w:val="18"/>
          <w:lang w:val="ka-GE"/>
        </w:rPr>
      </w:pPr>
      <w:r w:rsidRPr="0012471C">
        <w:rPr>
          <w:rFonts w:ascii="Sylfaen" w:hAnsi="Sylfaen" w:cs="Calibri"/>
          <w:bCs/>
          <w:color w:val="000000"/>
          <w:szCs w:val="18"/>
          <w:lang w:val="ka-GE"/>
        </w:rPr>
        <w:t>ახალციხის მუნიციპალიტეტში საგზაო ინფრასტრუქტურის ქვეპროგრამიდან</w:t>
      </w:r>
      <w:r w:rsidR="00796EE3" w:rsidRPr="0012471C">
        <w:rPr>
          <w:rFonts w:ascii="Sylfaen" w:hAnsi="Sylfaen" w:cs="Calibri"/>
          <w:bCs/>
          <w:color w:val="000000"/>
          <w:szCs w:val="18"/>
          <w:lang w:val="ka-GE"/>
        </w:rPr>
        <w:t xml:space="preserve"> </w:t>
      </w:r>
      <w:r w:rsidR="00B31D8A" w:rsidRPr="0012471C">
        <w:rPr>
          <w:rFonts w:ascii="Sylfaen" w:hAnsi="Sylfaen" w:cs="Calibri"/>
          <w:bCs/>
          <w:color w:val="000000"/>
          <w:szCs w:val="18"/>
          <w:lang w:val="ka-GE"/>
        </w:rPr>
        <w:t xml:space="preserve">2020 წელს </w:t>
      </w:r>
      <w:r w:rsidR="00796EE3" w:rsidRPr="0012471C">
        <w:rPr>
          <w:rFonts w:ascii="Sylfaen" w:hAnsi="Sylfaen" w:cs="Calibri"/>
          <w:bCs/>
          <w:color w:val="000000"/>
          <w:szCs w:val="18"/>
          <w:lang w:val="ka-GE"/>
        </w:rPr>
        <w:t>შეს</w:t>
      </w:r>
      <w:r w:rsidR="00566440" w:rsidRPr="0012471C">
        <w:rPr>
          <w:rFonts w:ascii="Sylfaen" w:hAnsi="Sylfaen" w:cs="Calibri"/>
          <w:bCs/>
          <w:color w:val="000000"/>
          <w:szCs w:val="18"/>
          <w:lang w:val="ka-GE"/>
        </w:rPr>
        <w:t>რულებული პროექტები</w:t>
      </w:r>
      <w:r w:rsidRPr="0012471C">
        <w:rPr>
          <w:rFonts w:ascii="Sylfaen" w:hAnsi="Sylfaen" w:cs="Calibri"/>
          <w:bCs/>
          <w:color w:val="000000"/>
          <w:szCs w:val="18"/>
          <w:lang w:val="ka-GE"/>
        </w:rPr>
        <w:t>:</w:t>
      </w:r>
    </w:p>
    <w:p w14:paraId="444A137C" w14:textId="66CFBE11" w:rsidR="00796EE3" w:rsidRPr="00B32A5B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ახალციხეში </w:t>
      </w:r>
      <w:r w:rsidR="00566440">
        <w:rPr>
          <w:rFonts w:ascii="Sylfaen" w:hAnsi="Sylfaen"/>
          <w:lang w:val="ka-GE"/>
        </w:rPr>
        <w:t>9 აპრილის ქუჩის რეაბილიტაცია;</w:t>
      </w:r>
      <w:r w:rsidR="00B32A5B">
        <w:rPr>
          <w:rFonts w:ascii="Sylfaen" w:hAnsi="Sylfaen"/>
          <w:lang w:val="ka-GE"/>
        </w:rPr>
        <w:t xml:space="preserve">   </w:t>
      </w:r>
      <w:r w:rsidR="00B32A5B">
        <w:rPr>
          <w:rFonts w:ascii="Sylfaen" w:hAnsi="Sylfaen"/>
        </w:rPr>
        <w:t xml:space="preserve"> 0,626 </w:t>
      </w:r>
      <w:r w:rsidR="00B32A5B">
        <w:rPr>
          <w:rFonts w:ascii="Sylfaen" w:hAnsi="Sylfaen"/>
          <w:lang w:val="ka-GE"/>
        </w:rPr>
        <w:t>კმ</w:t>
      </w:r>
    </w:p>
    <w:p w14:paraId="5019189B" w14:textId="6220B9E1" w:rsidR="00566440" w:rsidRPr="00E870FD" w:rsidRDefault="00354CFF" w:rsidP="0043749B">
      <w:pPr>
        <w:rPr>
          <w:rFonts w:ascii="Sylfaen" w:hAnsi="Sylfaen"/>
        </w:rPr>
      </w:pPr>
      <w:r>
        <w:rPr>
          <w:rFonts w:ascii="Sylfaen" w:hAnsi="Sylfaen"/>
          <w:lang w:val="ka-GE"/>
        </w:rPr>
        <w:t>ქალაქ ახალციხეში</w:t>
      </w:r>
      <w:r w:rsidR="00566440">
        <w:rPr>
          <w:rFonts w:ascii="Sylfaen" w:hAnsi="Sylfaen"/>
          <w:lang w:val="ka-GE"/>
        </w:rPr>
        <w:t xml:space="preserve"> რუსთაველის ქუჩის რეაბილიტაცია</w:t>
      </w:r>
      <w:r w:rsidR="00C3551D">
        <w:rPr>
          <w:rFonts w:ascii="Sylfaen" w:hAnsi="Sylfaen"/>
        </w:rPr>
        <w:t xml:space="preserve"> </w:t>
      </w:r>
      <w:r w:rsidR="00B32A5B">
        <w:rPr>
          <w:rFonts w:ascii="Sylfaen" w:hAnsi="Sylfaen"/>
          <w:lang w:val="ka-GE"/>
        </w:rPr>
        <w:t>1,832 კმ</w:t>
      </w:r>
      <w:r w:rsidR="00E870FD">
        <w:rPr>
          <w:rFonts w:ascii="Sylfaen" w:hAnsi="Sylfaen"/>
        </w:rPr>
        <w:t>;</w:t>
      </w:r>
      <w:bookmarkStart w:id="2" w:name="_GoBack"/>
      <w:bookmarkEnd w:id="2"/>
    </w:p>
    <w:p w14:paraId="62EE9064" w14:textId="6183D72D" w:rsidR="00566440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ახალციხეში </w:t>
      </w:r>
      <w:r w:rsidR="00566440">
        <w:rPr>
          <w:rFonts w:ascii="Sylfaen" w:hAnsi="Sylfaen"/>
          <w:lang w:val="ka-GE"/>
        </w:rPr>
        <w:t>ბაღინაშვილის და სამსონიძის ქუჩების რეაბილიტაცია;</w:t>
      </w:r>
      <w:r w:rsidR="00B32A5B">
        <w:rPr>
          <w:rFonts w:ascii="Sylfaen" w:hAnsi="Sylfaen"/>
          <w:lang w:val="ka-GE"/>
        </w:rPr>
        <w:t xml:space="preserve">  1,314 კმ</w:t>
      </w:r>
    </w:p>
    <w:p w14:paraId="79B1807F" w14:textId="2FEE8B23" w:rsidR="00566440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ახალციხეში  </w:t>
      </w:r>
      <w:r w:rsidR="00566440">
        <w:rPr>
          <w:rFonts w:ascii="Sylfaen" w:hAnsi="Sylfaen"/>
          <w:lang w:val="ka-GE"/>
        </w:rPr>
        <w:t>კოსტავას</w:t>
      </w:r>
      <w:r w:rsidR="00B32A5B">
        <w:rPr>
          <w:rFonts w:ascii="Sylfaen" w:hAnsi="Sylfaen"/>
          <w:lang w:val="ka-GE"/>
        </w:rPr>
        <w:t>(</w:t>
      </w:r>
      <w:r w:rsidR="00566440">
        <w:rPr>
          <w:rFonts w:ascii="Sylfaen" w:hAnsi="Sylfaen"/>
          <w:lang w:val="ka-GE"/>
        </w:rPr>
        <w:t xml:space="preserve"> </w:t>
      </w:r>
      <w:r w:rsidR="00B32A5B">
        <w:rPr>
          <w:rFonts w:ascii="Sylfaen" w:hAnsi="Sylfaen"/>
          <w:lang w:val="ka-GE"/>
        </w:rPr>
        <w:t xml:space="preserve">0,086 კმ )  </w:t>
      </w:r>
      <w:r w:rsidR="00566440">
        <w:rPr>
          <w:rFonts w:ascii="Sylfaen" w:hAnsi="Sylfaen"/>
          <w:lang w:val="ka-GE"/>
        </w:rPr>
        <w:t>და ჯაყელის</w:t>
      </w:r>
      <w:r w:rsidR="00B32A5B">
        <w:rPr>
          <w:rFonts w:ascii="Sylfaen" w:hAnsi="Sylfaen"/>
          <w:lang w:val="ka-GE"/>
        </w:rPr>
        <w:t xml:space="preserve">  (0,190 კმ)</w:t>
      </w:r>
      <w:r w:rsidR="00566440">
        <w:rPr>
          <w:rFonts w:ascii="Sylfaen" w:hAnsi="Sylfaen"/>
          <w:lang w:val="ka-GE"/>
        </w:rPr>
        <w:t xml:space="preserve"> ქუჩებზე არსებული ჩიხების რეაბილიტაცია;</w:t>
      </w:r>
    </w:p>
    <w:p w14:paraId="1B6C6ADB" w14:textId="63573219" w:rsidR="00566440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ახალციხეში </w:t>
      </w:r>
      <w:r w:rsidR="00566440">
        <w:rPr>
          <w:rFonts w:ascii="Sylfaen" w:hAnsi="Sylfaen"/>
          <w:lang w:val="ka-GE"/>
        </w:rPr>
        <w:t>ნათენაძის და კოსტავას ქუჩებზე საფეხმავლო ბილიკების და მიმდებარე ინფრასტრუქტურის რეაბილიტაცია;</w:t>
      </w:r>
    </w:p>
    <w:p w14:paraId="2329D3B5" w14:textId="13EF6489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ასპინძის ქუჩის მიმდებარე ჩიხის</w:t>
      </w:r>
      <w:r w:rsidR="00B32A5B">
        <w:rPr>
          <w:rFonts w:ascii="Sylfaen" w:hAnsi="Sylfaen"/>
          <w:lang w:val="ka-GE"/>
        </w:rPr>
        <w:t xml:space="preserve">  (0,108 კმ)</w:t>
      </w:r>
      <w:r>
        <w:rPr>
          <w:rFonts w:ascii="Sylfaen" w:hAnsi="Sylfaen"/>
          <w:lang w:val="ka-GE"/>
        </w:rPr>
        <w:t xml:space="preserve"> და N2 საჯარო სკოლასთან მისასვლელი გზის </w:t>
      </w:r>
      <w:r w:rsidR="00B32A5B">
        <w:rPr>
          <w:rFonts w:ascii="Sylfaen" w:hAnsi="Sylfaen"/>
          <w:lang w:val="ka-GE"/>
        </w:rPr>
        <w:t>(0,049 კმ)</w:t>
      </w:r>
      <w:r w:rsidR="00D309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რეაბილიტაცია, საფარის ქუჩაზე</w:t>
      </w:r>
      <w:r w:rsidR="00B32A5B">
        <w:rPr>
          <w:rFonts w:ascii="Sylfaen" w:hAnsi="Sylfaen"/>
          <w:lang w:val="ka-GE"/>
        </w:rPr>
        <w:t xml:space="preserve"> (0,170 კმ )</w:t>
      </w:r>
      <w:r>
        <w:rPr>
          <w:rFonts w:ascii="Sylfaen" w:hAnsi="Sylfaen"/>
          <w:lang w:val="ka-GE"/>
        </w:rPr>
        <w:t xml:space="preserve"> არსებული ჩიხების რეაბილიტაცია;</w:t>
      </w:r>
    </w:p>
    <w:p w14:paraId="1741A2A8" w14:textId="12152179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ვალეში ე.წ. მეორე შ</w:t>
      </w:r>
      <w:r w:rsidR="00B32A5B">
        <w:rPr>
          <w:rFonts w:ascii="Sylfaen" w:hAnsi="Sylfaen"/>
          <w:lang w:val="ka-GE"/>
        </w:rPr>
        <w:t>ახტის დასახლებაში საავტომობილო გ</w:t>
      </w:r>
      <w:r>
        <w:rPr>
          <w:rFonts w:ascii="Sylfaen" w:hAnsi="Sylfaen"/>
          <w:lang w:val="ka-GE"/>
        </w:rPr>
        <w:t>ზის რეაბილიტაცია;</w:t>
      </w:r>
      <w:r w:rsidR="00B32A5B">
        <w:rPr>
          <w:rFonts w:ascii="Sylfaen" w:hAnsi="Sylfaen"/>
          <w:lang w:val="ka-GE"/>
        </w:rPr>
        <w:t xml:space="preserve">  1,103 კმ;</w:t>
      </w:r>
    </w:p>
    <w:p w14:paraId="00493DB6" w14:textId="2366F741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სოფლების - გიორგიწმინდა-მუგარეთის დამაკავშირებელი საავტომობილო გზის რეაბილიტაცია;</w:t>
      </w:r>
      <w:r w:rsidR="00B32A5B">
        <w:rPr>
          <w:rFonts w:ascii="Sylfaen" w:hAnsi="Sylfaen"/>
          <w:lang w:val="ka-GE"/>
        </w:rPr>
        <w:t xml:space="preserve"> 1,574 კმ</w:t>
      </w:r>
      <w:r w:rsidR="00D30966">
        <w:rPr>
          <w:rFonts w:ascii="Sylfaen" w:hAnsi="Sylfaen"/>
          <w:lang w:val="ka-GE"/>
        </w:rPr>
        <w:t>;</w:t>
      </w:r>
    </w:p>
    <w:p w14:paraId="2234EF00" w14:textId="7F1D0E0B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ანდრიაწმინდის საავტომობილო გზის რეაბილიტაცია;</w:t>
      </w:r>
      <w:r w:rsidR="00B32A5B">
        <w:rPr>
          <w:rFonts w:ascii="Sylfaen" w:hAnsi="Sylfaen"/>
          <w:lang w:val="ka-GE"/>
        </w:rPr>
        <w:t xml:space="preserve">  1,777 კმ;</w:t>
      </w:r>
    </w:p>
    <w:p w14:paraId="1D2DF4A7" w14:textId="451E0495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 წყრუთის და სოფელ წირის დამაკავშირებელი საავტომობილო გზის რეაბილიტაცია;</w:t>
      </w:r>
      <w:r w:rsidR="00B32A5B">
        <w:rPr>
          <w:rFonts w:ascii="Sylfaen" w:hAnsi="Sylfaen"/>
          <w:lang w:val="ka-GE"/>
        </w:rPr>
        <w:t xml:space="preserve">  1,270 კმ;</w:t>
      </w:r>
    </w:p>
    <w:p w14:paraId="2848D43E" w14:textId="11156834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აწყური-ტყემლანის საავტომობილო გზის რეაბილიტაცია;</w:t>
      </w:r>
      <w:r w:rsidR="00B32A5B">
        <w:rPr>
          <w:rFonts w:ascii="Sylfaen" w:hAnsi="Sylfaen"/>
          <w:lang w:val="ka-GE"/>
        </w:rPr>
        <w:t xml:space="preserve">  2,050 კმ</w:t>
      </w:r>
      <w:r w:rsidR="00D30966">
        <w:rPr>
          <w:rFonts w:ascii="Sylfaen" w:hAnsi="Sylfaen"/>
          <w:lang w:val="ka-GE"/>
        </w:rPr>
        <w:t>;</w:t>
      </w:r>
    </w:p>
    <w:p w14:paraId="1899C318" w14:textId="25AF5CF4" w:rsidR="00354CFF" w:rsidRDefault="00354CFF" w:rsidP="00437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სხვილისის შიდა საავტომობილო გზის რეაბილიტაცია;</w:t>
      </w:r>
      <w:r w:rsidR="00E34E1B">
        <w:rPr>
          <w:rFonts w:ascii="Sylfaen" w:hAnsi="Sylfaen"/>
          <w:lang w:val="ka-GE"/>
        </w:rPr>
        <w:t xml:space="preserve">  </w:t>
      </w:r>
      <w:r w:rsidR="00354774">
        <w:rPr>
          <w:rFonts w:ascii="Sylfaen" w:hAnsi="Sylfaen"/>
          <w:lang w:val="ka-GE"/>
        </w:rPr>
        <w:t>0,500 კმ</w:t>
      </w:r>
      <w:r w:rsidR="00D30966">
        <w:rPr>
          <w:rFonts w:ascii="Sylfaen" w:hAnsi="Sylfaen"/>
          <w:lang w:val="ka-GE"/>
        </w:rPr>
        <w:t>;</w:t>
      </w:r>
    </w:p>
    <w:p w14:paraId="676B66ED" w14:textId="77777777" w:rsidR="00566440" w:rsidRDefault="00566440" w:rsidP="0043749B">
      <w:pPr>
        <w:rPr>
          <w:rFonts w:ascii="Sylfaen" w:hAnsi="Sylfaen"/>
          <w:lang w:val="ka-GE"/>
        </w:rPr>
      </w:pPr>
    </w:p>
    <w:p w14:paraId="1C6BD851" w14:textId="77777777" w:rsidR="00566440" w:rsidRDefault="00566440" w:rsidP="0043749B">
      <w:pPr>
        <w:rPr>
          <w:rFonts w:ascii="Sylfaen" w:hAnsi="Sylfaen"/>
          <w:lang w:val="ka-GE"/>
        </w:rPr>
      </w:pPr>
    </w:p>
    <w:p w14:paraId="7E747A9E" w14:textId="3AE67551" w:rsidR="00796EE3" w:rsidRPr="00C3551D" w:rsidRDefault="00796EE3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 w:rsidRPr="00C3551D"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წყლის სისტემების განვითარება</w:t>
      </w:r>
    </w:p>
    <w:p w14:paraId="362F75D6" w14:textId="77777777" w:rsidR="0012471C" w:rsidRPr="00C3551D" w:rsidRDefault="0012471C" w:rsidP="0043749B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003D28BB" w14:textId="587847D6" w:rsidR="00796EE3" w:rsidRDefault="006E5176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რუსთაველის ქუჩის მიმდებარედ სანიაღვრე არხების რეაბილიტაცია;</w:t>
      </w:r>
    </w:p>
    <w:p w14:paraId="1968B0BD" w14:textId="2BD600B9" w:rsidR="006E5176" w:rsidRDefault="006E5176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თამარაშვილის ქუჩიდან მდინარე ფოცხოვამდე სანიაღვრე არხის მოწყობა;</w:t>
      </w:r>
    </w:p>
    <w:p w14:paraId="4BE691C6" w14:textId="79794FA8" w:rsidR="006E5176" w:rsidRDefault="006E5176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თისელის სასმელი წყლის შიდა ქსელის რეაბილიტაცია;</w:t>
      </w:r>
    </w:p>
    <w:p w14:paraId="2AB5ED80" w14:textId="3F5350AA" w:rsidR="006E5176" w:rsidRDefault="006E5176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წნისის სასმელი წყლის შიდა ქსელის რეაბილიტაცია;</w:t>
      </w:r>
    </w:p>
    <w:p w14:paraId="7A4A6252" w14:textId="195E4607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სოფელ პატარა წირაში სასმელი წყლის რეზერვუარის მშენებლობა;</w:t>
      </w:r>
    </w:p>
    <w:p w14:paraId="50B13F67" w14:textId="5CF1FE8F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ანის სასმელი წყლის სისტემის რეაბილიტაცია;</w:t>
      </w:r>
    </w:p>
    <w:p w14:paraId="4ABFA3AB" w14:textId="1029B8FD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კლდეში სასმელი წყლის შიდა ქსელის რეაბილიტაცია;</w:t>
      </w:r>
    </w:p>
    <w:p w14:paraId="2BAA8E90" w14:textId="5DF2DAF4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სოფლების - ჭვინთა, ელიაწმინდა, წყრუთი (წირა) - სასმელი წყლის სისტემების რეაბილიტაცია;</w:t>
      </w:r>
    </w:p>
    <w:p w14:paraId="48C698BC" w14:textId="4A6DD99B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წყალთბილას სასმელი წყლის სისტემის რეაბილიტაცია;</w:t>
      </w:r>
    </w:p>
    <w:p w14:paraId="7341FF40" w14:textId="76EBA2DA" w:rsidR="00960789" w:rsidRDefault="00960789" w:rsidP="006E51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ანდრიაწმინდაში სასმელი წყლის სისტემის რეაბილიტაცია, სოფელ ურავლის საზოგადოებრივი საპირფარეშოს მშენებლობა-რეაბილიტაცია;</w:t>
      </w:r>
    </w:p>
    <w:p w14:paraId="2065241D" w14:textId="77777777" w:rsidR="006E5176" w:rsidRDefault="006E5176" w:rsidP="006E5176">
      <w:pPr>
        <w:rPr>
          <w:rFonts w:ascii="Sylfaen" w:hAnsi="Sylfaen"/>
          <w:lang w:val="ka-GE"/>
        </w:rPr>
      </w:pPr>
    </w:p>
    <w:p w14:paraId="3DF1D764" w14:textId="77777777" w:rsidR="006E5176" w:rsidRDefault="006E5176" w:rsidP="00796EE3">
      <w:pPr>
        <w:rPr>
          <w:rFonts w:ascii="Sylfaen" w:hAnsi="Sylfaen"/>
          <w:lang w:val="ka-GE"/>
        </w:rPr>
      </w:pPr>
    </w:p>
    <w:p w14:paraId="25D18901" w14:textId="302FD334" w:rsidR="00796EE3" w:rsidRPr="00C3551D" w:rsidRDefault="00796EE3" w:rsidP="00796EE3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 w:rsidRPr="00C3551D"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გარე-განათება</w:t>
      </w:r>
    </w:p>
    <w:p w14:paraId="35C62CA3" w14:textId="77777777" w:rsidR="00DC77A0" w:rsidRPr="00C3551D" w:rsidRDefault="00DC77A0" w:rsidP="00796EE3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24E98CF3" w14:textId="68AC3853" w:rsidR="00796EE3" w:rsidRDefault="00DC77A0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გარე განათების ქვეპროგრამიდან 2020 წელს განხორციელებული პროექტები:</w:t>
      </w:r>
    </w:p>
    <w:p w14:paraId="787A506B" w14:textId="77777777" w:rsidR="00DC77A0" w:rsidRPr="00DC77A0" w:rsidRDefault="00DC77A0" w:rsidP="00796EE3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4AC5C12E" w14:textId="3A7A4797" w:rsidR="00796EE3" w:rsidRDefault="00942B8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</w:t>
      </w:r>
      <w:r w:rsidR="009742CB">
        <w:rPr>
          <w:rFonts w:ascii="Sylfaen" w:hAnsi="Sylfaen"/>
          <w:lang w:val="ka-GE"/>
        </w:rPr>
        <w:t>ახალციხეში აბის უბნის დასახლებაში გარე განა</w:t>
      </w:r>
      <w:r w:rsidR="00AF3759">
        <w:rPr>
          <w:rFonts w:ascii="Sylfaen" w:hAnsi="Sylfaen"/>
          <w:lang w:val="ka-GE"/>
        </w:rPr>
        <w:t>თ</w:t>
      </w:r>
      <w:r w:rsidR="009742CB">
        <w:rPr>
          <w:rFonts w:ascii="Sylfaen" w:hAnsi="Sylfaen"/>
          <w:lang w:val="ka-GE"/>
        </w:rPr>
        <w:t>ების ქსელის მოწყობა;</w:t>
      </w:r>
    </w:p>
    <w:p w14:paraId="15922EF7" w14:textId="5F17CAD9" w:rsidR="00AF3759" w:rsidRDefault="00942B8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</w:t>
      </w:r>
      <w:r w:rsidR="00AF3759">
        <w:rPr>
          <w:rFonts w:ascii="Sylfaen" w:hAnsi="Sylfaen"/>
          <w:lang w:val="ka-GE"/>
        </w:rPr>
        <w:t>ახალციხეში ,,რაბათის უბნის“ ტერიტორიაზე გურამიშვილის და გოგებაშვილის ქუჩებზე გარე განათების ქსელის მოწყობა;</w:t>
      </w:r>
    </w:p>
    <w:p w14:paraId="6A8DA6E2" w14:textId="213DA01C" w:rsidR="00AF3759" w:rsidRDefault="00942B8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</w:t>
      </w:r>
      <w:r w:rsidR="00AF3759">
        <w:rPr>
          <w:rFonts w:ascii="Sylfaen" w:hAnsi="Sylfaen"/>
          <w:lang w:val="ka-GE"/>
        </w:rPr>
        <w:t>ახალციხეში ,,რაბათის უბნის</w:t>
      </w:r>
      <w:r w:rsidR="008333E5" w:rsidRPr="00C3551D">
        <w:rPr>
          <w:rFonts w:ascii="Sylfaen" w:hAnsi="Sylfaen"/>
          <w:lang w:val="ka-GE"/>
        </w:rPr>
        <w:t xml:space="preserve">” </w:t>
      </w:r>
      <w:r w:rsidR="00AF3759">
        <w:rPr>
          <w:rFonts w:ascii="Sylfaen" w:hAnsi="Sylfaen"/>
          <w:lang w:val="ka-GE"/>
        </w:rPr>
        <w:t>ტერიტორიაზე ყაზბეგის ქუჩაზე გარე განათების მოწყობა;</w:t>
      </w:r>
    </w:p>
    <w:p w14:paraId="40F6F25B" w14:textId="28288946" w:rsidR="008333E5" w:rsidRDefault="008333E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ახალქალაქის ჩიხისა და წმინდა დავითისა და კონსტანტინეს ქუჩებზე, ასევე ქალაქ ვალეში გოგებაშვილის, კაკაჩიშვილის და აღმაშენებლის ქუჩებზე გარე განათების მოწყობა;</w:t>
      </w:r>
    </w:p>
    <w:p w14:paraId="36271B25" w14:textId="567C6103" w:rsidR="00942B85" w:rsidRDefault="00942B8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9 აპრილის ქუჩისა და სოფელ კლდის გარე განათების მოწყობა;</w:t>
      </w:r>
    </w:p>
    <w:p w14:paraId="7CA29564" w14:textId="13CA750B" w:rsidR="00942B85" w:rsidRDefault="00942B85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ახალციხის მუნიციპალიტეტის სოფლებში - აწყური, სხვილისი, წყალთბილა, ნაოხრები - გარე განათების მოწყობა.</w:t>
      </w:r>
    </w:p>
    <w:p w14:paraId="6A1A669C" w14:textId="77777777" w:rsidR="008333E5" w:rsidRDefault="008333E5" w:rsidP="00796EE3">
      <w:pPr>
        <w:rPr>
          <w:rFonts w:ascii="Sylfaen" w:hAnsi="Sylfaen"/>
          <w:lang w:val="ka-GE"/>
        </w:rPr>
      </w:pPr>
    </w:p>
    <w:p w14:paraId="3BE7A3F1" w14:textId="77777777" w:rsidR="00AF3759" w:rsidRPr="0031376D" w:rsidRDefault="00AF3759" w:rsidP="00796EE3">
      <w:pPr>
        <w:rPr>
          <w:rFonts w:ascii="Sylfaen" w:hAnsi="Sylfaen"/>
          <w:lang w:val="ka-GE"/>
        </w:rPr>
      </w:pPr>
    </w:p>
    <w:p w14:paraId="20F87EEF" w14:textId="77777777" w:rsidR="00AF3759" w:rsidRDefault="00AF3759" w:rsidP="00796EE3">
      <w:pPr>
        <w:rPr>
          <w:rFonts w:ascii="Sylfaen" w:hAnsi="Sylfaen"/>
          <w:lang w:val="ka-GE"/>
        </w:rPr>
      </w:pPr>
    </w:p>
    <w:p w14:paraId="5C9EAC5B" w14:textId="548AAC9D" w:rsidR="00796EE3" w:rsidRPr="00C3551D" w:rsidRDefault="00796EE3" w:rsidP="00796EE3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 w:rsidRPr="00C3551D"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კეთილმოწყობა</w:t>
      </w:r>
    </w:p>
    <w:p w14:paraId="14907562" w14:textId="3DAB07CA" w:rsidR="008250AC" w:rsidRPr="00796EE3" w:rsidRDefault="008250AC" w:rsidP="00796EE3">
      <w:pPr>
        <w:rPr>
          <w:rFonts w:ascii="Sylfaen" w:hAnsi="Sylfaen" w:cs="Calibri"/>
          <w:bCs/>
          <w:color w:val="000000"/>
          <w:szCs w:val="18"/>
          <w:highlight w:val="green"/>
          <w:lang w:val="ka-GE"/>
        </w:rPr>
      </w:pPr>
    </w:p>
    <w:p w14:paraId="4B331533" w14:textId="0F0F5B18" w:rsidR="008250AC" w:rsidRPr="00A15B06" w:rsidRDefault="008250AC" w:rsidP="00796EE3">
      <w:pPr>
        <w:rPr>
          <w:rFonts w:ascii="Sylfaen" w:hAnsi="Sylfaen"/>
          <w:sz w:val="28"/>
          <w:szCs w:val="28"/>
          <w:lang w:val="ka-GE"/>
        </w:rPr>
      </w:pPr>
      <w:r w:rsidRPr="00A15B06">
        <w:rPr>
          <w:rFonts w:ascii="Sylfaen" w:hAnsi="Sylfaen"/>
          <w:sz w:val="28"/>
          <w:szCs w:val="28"/>
          <w:lang w:val="ka-GE"/>
        </w:rPr>
        <w:t>შენობების,  ფასადების და სახურავების რეაბილიტაციის ქვეპროგრამიდან 2020 წელს შესრულებეული პროექტები:</w:t>
      </w:r>
    </w:p>
    <w:p w14:paraId="5B266D2D" w14:textId="77777777" w:rsidR="008250AC" w:rsidRPr="00A15B06" w:rsidRDefault="008250AC" w:rsidP="00796EE3">
      <w:pPr>
        <w:rPr>
          <w:rFonts w:ascii="Sylfaen" w:hAnsi="Sylfaen"/>
          <w:sz w:val="28"/>
          <w:szCs w:val="28"/>
          <w:lang w:val="ka-GE"/>
        </w:rPr>
      </w:pPr>
    </w:p>
    <w:p w14:paraId="4D68A402" w14:textId="30731D2D" w:rsidR="00796EE3" w:rsidRDefault="000F4E12" w:rsidP="00796EE3">
      <w:pPr>
        <w:rPr>
          <w:rFonts w:ascii="Sylfaen" w:hAnsi="Sylfaen"/>
          <w:lang w:val="ka-GE"/>
        </w:rPr>
      </w:pPr>
      <w:r w:rsidRPr="000F4E12">
        <w:rPr>
          <w:rFonts w:ascii="Sylfaen" w:hAnsi="Sylfaen"/>
          <w:lang w:val="ka-GE"/>
        </w:rPr>
        <w:lastRenderedPageBreak/>
        <w:t>ქ</w:t>
      </w:r>
      <w:r>
        <w:rPr>
          <w:rFonts w:ascii="Sylfaen" w:hAnsi="Sylfaen"/>
          <w:lang w:val="ka-GE"/>
        </w:rPr>
        <w:t>ალაქ</w:t>
      </w:r>
      <w:r w:rsidRPr="000F4E12">
        <w:rPr>
          <w:rFonts w:ascii="Sylfaen" w:hAnsi="Sylfaen"/>
          <w:lang w:val="ka-GE"/>
        </w:rPr>
        <w:t xml:space="preserve"> ახალციხიხეში მესხეთის ქ</w:t>
      </w:r>
      <w:r>
        <w:rPr>
          <w:rFonts w:ascii="Sylfaen" w:hAnsi="Sylfaen"/>
          <w:lang w:val="ka-GE"/>
        </w:rPr>
        <w:t xml:space="preserve">უჩის </w:t>
      </w:r>
      <w:r w:rsidRPr="000F4E12">
        <w:rPr>
          <w:rFonts w:ascii="Sylfaen" w:hAnsi="Sylfaen"/>
          <w:lang w:val="ka-GE"/>
        </w:rPr>
        <w:t>N9 და N11-ში, რუსთაველის ქ</w:t>
      </w:r>
      <w:r>
        <w:rPr>
          <w:rFonts w:ascii="Sylfaen" w:hAnsi="Sylfaen"/>
          <w:lang w:val="ka-GE"/>
        </w:rPr>
        <w:t xml:space="preserve">უჩის </w:t>
      </w:r>
      <w:r w:rsidRPr="000F4E12">
        <w:rPr>
          <w:rFonts w:ascii="Sylfaen" w:hAnsi="Sylfaen"/>
          <w:lang w:val="ka-GE"/>
        </w:rPr>
        <w:t xml:space="preserve"> N22-ში, თაბუკაშვილის ქუჩ</w:t>
      </w:r>
      <w:r>
        <w:rPr>
          <w:rFonts w:ascii="Sylfaen" w:hAnsi="Sylfaen"/>
          <w:lang w:val="ka-GE"/>
        </w:rPr>
        <w:t>ის</w:t>
      </w:r>
      <w:r w:rsidRPr="000F4E12">
        <w:rPr>
          <w:rFonts w:ascii="Sylfaen" w:hAnsi="Sylfaen"/>
          <w:lang w:val="ka-GE"/>
        </w:rPr>
        <w:t xml:space="preserve"> N40-ში და ივანე ახალციხელის ქუჩ</w:t>
      </w:r>
      <w:r>
        <w:rPr>
          <w:rFonts w:ascii="Sylfaen" w:hAnsi="Sylfaen"/>
          <w:lang w:val="ka-GE"/>
        </w:rPr>
        <w:t xml:space="preserve">ის </w:t>
      </w:r>
      <w:r w:rsidRPr="000F4E12">
        <w:rPr>
          <w:rFonts w:ascii="Sylfaen" w:hAnsi="Sylfaen"/>
          <w:lang w:val="ka-GE"/>
        </w:rPr>
        <w:t xml:space="preserve"> N91-ში მდებარე მრავალსართულიანი საცხოვრებლების სახლების სახურავების რეაბილიტაცია</w:t>
      </w:r>
      <w:r>
        <w:rPr>
          <w:rFonts w:ascii="Sylfaen" w:hAnsi="Sylfaen"/>
          <w:lang w:val="ka-GE"/>
        </w:rPr>
        <w:t>;</w:t>
      </w:r>
    </w:p>
    <w:p w14:paraId="2C66B8D6" w14:textId="6ABB4228" w:rsidR="000F4E12" w:rsidRDefault="000F4E12" w:rsidP="00796EE3">
      <w:pPr>
        <w:rPr>
          <w:rFonts w:ascii="Sylfaen" w:hAnsi="Sylfaen"/>
          <w:lang w:val="ka-GE"/>
        </w:rPr>
      </w:pPr>
      <w:r w:rsidRPr="000F4E12">
        <w:rPr>
          <w:rFonts w:ascii="Sylfaen" w:hAnsi="Sylfaen"/>
          <w:lang w:val="ka-GE"/>
        </w:rPr>
        <w:t>ქალაქ ახალციხეში ვასილ გამრეკელის ქ</w:t>
      </w:r>
      <w:r>
        <w:rPr>
          <w:rFonts w:ascii="Sylfaen" w:hAnsi="Sylfaen"/>
          <w:lang w:val="ka-GE"/>
        </w:rPr>
        <w:t xml:space="preserve">უჩის </w:t>
      </w:r>
      <w:r w:rsidRPr="000F4E12">
        <w:rPr>
          <w:rFonts w:ascii="Sylfaen" w:hAnsi="Sylfaen"/>
          <w:lang w:val="ka-GE"/>
        </w:rPr>
        <w:t xml:space="preserve"> N4-ში და წმინდა ქეთევან დედოფლის ქ</w:t>
      </w:r>
      <w:r>
        <w:rPr>
          <w:rFonts w:ascii="Sylfaen" w:hAnsi="Sylfaen"/>
          <w:lang w:val="ka-GE"/>
        </w:rPr>
        <w:t xml:space="preserve">უჩის </w:t>
      </w:r>
      <w:r w:rsidRPr="000F4E12">
        <w:rPr>
          <w:rFonts w:ascii="Sylfaen" w:hAnsi="Sylfaen"/>
          <w:lang w:val="ka-GE"/>
        </w:rPr>
        <w:t xml:space="preserve"> N19-ში მდებარე საცხოვრებელი სახლების სახურავების რეაბილიტაცია.</w:t>
      </w:r>
    </w:p>
    <w:p w14:paraId="42E0AF16" w14:textId="6F53C57A" w:rsidR="000F4E12" w:rsidRDefault="000F4E12" w:rsidP="00796EE3">
      <w:pPr>
        <w:rPr>
          <w:rFonts w:ascii="Sylfaen" w:hAnsi="Sylfaen"/>
          <w:lang w:val="ka-GE"/>
        </w:rPr>
      </w:pPr>
      <w:r w:rsidRPr="000F4E12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 xml:space="preserve">ალაქ </w:t>
      </w:r>
      <w:r w:rsidRPr="000F4E12">
        <w:rPr>
          <w:rFonts w:ascii="Sylfaen" w:hAnsi="Sylfaen"/>
          <w:lang w:val="ka-GE"/>
        </w:rPr>
        <w:t xml:space="preserve"> ახალციხეში საცხოვრებელი სახლების (რუსთაველის ქუჩის №99 და №99ა) ფასადების, სადარბაზოების და მიმდებარე ინფრასტრუქტურის რეაბილიტაცია.</w:t>
      </w:r>
    </w:p>
    <w:p w14:paraId="7A948BFE" w14:textId="0400E6F6" w:rsidR="000F4E12" w:rsidRDefault="000F4E12" w:rsidP="00796EE3">
      <w:pPr>
        <w:rPr>
          <w:rFonts w:ascii="Sylfaen" w:hAnsi="Sylfaen"/>
          <w:lang w:val="ka-GE"/>
        </w:rPr>
      </w:pPr>
      <w:r w:rsidRPr="000F4E12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</w:t>
      </w:r>
      <w:r w:rsidRPr="000F4E12">
        <w:rPr>
          <w:rFonts w:ascii="Sylfaen" w:hAnsi="Sylfaen"/>
          <w:lang w:val="ka-GE"/>
        </w:rPr>
        <w:t xml:space="preserve"> ახალციხეში საცხოვრებელი სახლების (ასპინძის ქუჩის №36 და რუსთაველის ქუჩის №103) ფასადების, სადარბაზოების და მიმდებარე ინფრასტრუქტურის რეაბილიტაცია.</w:t>
      </w:r>
    </w:p>
    <w:p w14:paraId="59FE0928" w14:textId="4EE4A9F2" w:rsidR="000F4E12" w:rsidRDefault="000F4E12" w:rsidP="00796EE3">
      <w:pPr>
        <w:rPr>
          <w:rFonts w:ascii="Sylfaen" w:hAnsi="Sylfaen"/>
          <w:lang w:val="ka-GE"/>
        </w:rPr>
      </w:pPr>
      <w:r w:rsidRPr="000F4E12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</w:t>
      </w:r>
      <w:r w:rsidRPr="000F4E12">
        <w:rPr>
          <w:rFonts w:ascii="Sylfaen" w:hAnsi="Sylfaen"/>
          <w:lang w:val="ka-GE"/>
        </w:rPr>
        <w:t xml:space="preserve"> ახალციხეში საცხოვრებელი სახლების (რუსთაველის ქუჩის №101 და №107) ფასადების, სადარბაზოების და მიმდებარე ინფრასტრუქტურის რეაბილიტაცია.</w:t>
      </w:r>
    </w:p>
    <w:p w14:paraId="35588603" w14:textId="659D9A08" w:rsidR="00A15B06" w:rsidRDefault="00A15B06" w:rsidP="00796EE3">
      <w:pPr>
        <w:rPr>
          <w:rFonts w:ascii="Sylfaen" w:hAnsi="Sylfaen"/>
          <w:lang w:val="ka-GE"/>
        </w:rPr>
      </w:pPr>
    </w:p>
    <w:p w14:paraId="6A2B0ACE" w14:textId="77777777" w:rsidR="00A15B06" w:rsidRDefault="00A15B06" w:rsidP="00796EE3">
      <w:pPr>
        <w:rPr>
          <w:rFonts w:ascii="Sylfaen" w:hAnsi="Sylfaen"/>
          <w:lang w:val="ka-GE"/>
        </w:rPr>
      </w:pPr>
    </w:p>
    <w:p w14:paraId="5103221F" w14:textId="36265FDD" w:rsidR="008250AC" w:rsidRDefault="008250AC" w:rsidP="00796EE3">
      <w:pPr>
        <w:rPr>
          <w:rFonts w:ascii="Sylfaen" w:hAnsi="Sylfaen"/>
          <w:lang w:val="ka-GE"/>
        </w:rPr>
      </w:pPr>
    </w:p>
    <w:p w14:paraId="79386FBB" w14:textId="2115C2ED" w:rsidR="008250AC" w:rsidRPr="00A15B06" w:rsidRDefault="008250AC" w:rsidP="00796EE3">
      <w:pPr>
        <w:rPr>
          <w:rFonts w:ascii="Sylfaen" w:hAnsi="Sylfaen"/>
          <w:sz w:val="28"/>
          <w:szCs w:val="28"/>
          <w:lang w:val="ka-GE"/>
        </w:rPr>
      </w:pPr>
      <w:r w:rsidRPr="00A15B06">
        <w:rPr>
          <w:rFonts w:ascii="Sylfaen" w:hAnsi="Sylfaen"/>
          <w:sz w:val="28"/>
          <w:szCs w:val="28"/>
          <w:lang w:val="ka-GE"/>
        </w:rPr>
        <w:t>პარკებისა და სკვერების მშენებლობა-რეაბილიტაციის ქვეპროგრამიდან 2020 წელს შესრულებული პროექტები:</w:t>
      </w:r>
    </w:p>
    <w:p w14:paraId="5AE3B1CC" w14:textId="68FA4680" w:rsidR="008250AC" w:rsidRDefault="008250AC" w:rsidP="00796EE3">
      <w:pPr>
        <w:rPr>
          <w:rFonts w:ascii="Sylfaen" w:hAnsi="Sylfaen"/>
          <w:lang w:val="ka-GE"/>
        </w:rPr>
      </w:pPr>
    </w:p>
    <w:p w14:paraId="646F9881" w14:textId="1CE56F1F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ჭყონდიდელის ქუჩის N8-ის მიმდებარედ ფანჩატურის მოწყობა;</w:t>
      </w:r>
    </w:p>
    <w:p w14:paraId="28E4AA9E" w14:textId="13F979C9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ხანძთელის ქუჩის N32-ის მიმდებარედ ფანჩატურის მოწყობა;</w:t>
      </w:r>
    </w:p>
    <w:p w14:paraId="64C1BEBA" w14:textId="2AA675CA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რუსთაველის ქუჩის N125-ის მიმდებარედ ფანჩატურის მოწყობა;</w:t>
      </w:r>
    </w:p>
    <w:p w14:paraId="4F0181E0" w14:textId="50EB4744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თამარაშვილის ქუჩის N4-ის მიმდებარედ ფანჩატურის მოწყობა;</w:t>
      </w:r>
    </w:p>
    <w:p w14:paraId="6D19E62C" w14:textId="06A2679D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კოსტავას ქუჩის N165 და N179 კორპუსებს  შორის სკვერის მოწყობა;</w:t>
      </w:r>
    </w:p>
    <w:p w14:paraId="1F6DB134" w14:textId="43AB0779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ძელსკამების შეძენა პარკებისა და სკვერებისათვის;</w:t>
      </w:r>
    </w:p>
    <w:p w14:paraId="134A8D78" w14:textId="6104E8BA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პარკების და ქუჩების გამწვანებისთვის საჭირო ხის ნერგების შეძენა;</w:t>
      </w:r>
    </w:p>
    <w:p w14:paraId="1461060F" w14:textId="69AE0975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რუსთაველის ქუჩის N103-თან მდებარე ფანჩატურის მოწყობა;</w:t>
      </w:r>
    </w:p>
    <w:p w14:paraId="54ADB534" w14:textId="2671CCF2" w:rsidR="008250AC" w:rsidRDefault="008250AC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9</w:t>
      </w:r>
      <w:r w:rsidR="00947B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აპრილის ქუჩის N19-თან და თამარაშვილის ქუჩის N6-თან ფანჩატურის მოწყობა;</w:t>
      </w:r>
    </w:p>
    <w:p w14:paraId="76D037A7" w14:textId="504A3808" w:rsidR="00947B0B" w:rsidRDefault="00947B0B" w:rsidP="00796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 ახალციხეში კოსტავას ქუჩის N12-თან მდებარე ფანჩატურის მოწყობა;</w:t>
      </w:r>
    </w:p>
    <w:p w14:paraId="48ECE9F6" w14:textId="77777777" w:rsidR="008250AC" w:rsidRDefault="008250AC" w:rsidP="00796EE3">
      <w:pPr>
        <w:rPr>
          <w:rFonts w:ascii="Sylfaen" w:hAnsi="Sylfaen"/>
          <w:lang w:val="ka-GE"/>
        </w:rPr>
      </w:pPr>
    </w:p>
    <w:p w14:paraId="70B603EA" w14:textId="77777777" w:rsidR="008250AC" w:rsidRDefault="008250AC" w:rsidP="00796EE3">
      <w:pPr>
        <w:rPr>
          <w:rFonts w:ascii="Sylfaen" w:hAnsi="Sylfaen"/>
          <w:lang w:val="ka-GE"/>
        </w:rPr>
      </w:pPr>
    </w:p>
    <w:p w14:paraId="670CDD8C" w14:textId="73A63152" w:rsidR="00796EE3" w:rsidRDefault="00796EE3" w:rsidP="00796EE3">
      <w:pPr>
        <w:rPr>
          <w:rFonts w:ascii="Sylfaen" w:hAnsi="Sylfaen"/>
          <w:lang w:val="ka-GE"/>
        </w:rPr>
      </w:pPr>
    </w:p>
    <w:p w14:paraId="49BF08E8" w14:textId="327B7B0A" w:rsidR="00796EE3" w:rsidRDefault="00796EE3" w:rsidP="00796EE3">
      <w:pPr>
        <w:rPr>
          <w:rFonts w:ascii="Sylfaen" w:hAnsi="Sylfaen"/>
          <w:lang w:val="ka-GE"/>
        </w:rPr>
      </w:pPr>
    </w:p>
    <w:p w14:paraId="462BF6B7" w14:textId="27DFB910" w:rsidR="00796EE3" w:rsidRDefault="00796EE3" w:rsidP="00796EE3">
      <w:pPr>
        <w:rPr>
          <w:rFonts w:ascii="Sylfaen" w:hAnsi="Sylfaen"/>
          <w:lang w:val="ka-GE"/>
        </w:rPr>
      </w:pPr>
    </w:p>
    <w:p w14:paraId="4CCB61C5" w14:textId="5DC935EA" w:rsidR="006B6024" w:rsidRDefault="006B6024" w:rsidP="00796EE3">
      <w:pPr>
        <w:rPr>
          <w:rFonts w:ascii="Sylfaen" w:hAnsi="Sylfaen"/>
          <w:lang w:val="ka-GE"/>
        </w:rPr>
      </w:pPr>
    </w:p>
    <w:p w14:paraId="0B2646F0" w14:textId="77777777" w:rsidR="006B6024" w:rsidRDefault="006B6024" w:rsidP="00796EE3">
      <w:pPr>
        <w:rPr>
          <w:rFonts w:ascii="Sylfaen" w:hAnsi="Sylfaen"/>
          <w:lang w:val="ka-GE"/>
        </w:rPr>
      </w:pPr>
    </w:p>
    <w:p w14:paraId="3BB09CAC" w14:textId="53695B55" w:rsidR="00796EE3" w:rsidRDefault="00796EE3" w:rsidP="00796EE3">
      <w:pPr>
        <w:rPr>
          <w:rFonts w:ascii="Sylfaen" w:hAnsi="Sylfaen"/>
          <w:b/>
          <w:i/>
          <w:color w:val="002060"/>
          <w:lang w:val="ka-GE"/>
        </w:rPr>
      </w:pPr>
      <w:r w:rsidRPr="00796EE3">
        <w:rPr>
          <w:rFonts w:ascii="Sylfaen" w:hAnsi="Sylfaen"/>
          <w:b/>
          <w:i/>
          <w:color w:val="002060"/>
          <w:lang w:val="ka-GE"/>
        </w:rPr>
        <w:t>დასუფთავება და გარემოს დაცვა</w:t>
      </w:r>
    </w:p>
    <w:p w14:paraId="0BE1A905" w14:textId="204AC61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87"/>
        <w:gridCol w:w="2216"/>
        <w:gridCol w:w="883"/>
        <w:gridCol w:w="1351"/>
        <w:gridCol w:w="1316"/>
        <w:gridCol w:w="847"/>
        <w:gridCol w:w="1351"/>
        <w:gridCol w:w="1316"/>
        <w:gridCol w:w="846"/>
        <w:gridCol w:w="1351"/>
        <w:gridCol w:w="1316"/>
      </w:tblGrid>
      <w:tr w:rsidR="00112723" w:rsidRPr="00112723" w14:paraId="51F69F55" w14:textId="77777777" w:rsidTr="00112723">
        <w:trPr>
          <w:trHeight w:val="78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4D33B" w14:textId="7297EE59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60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198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გეგმა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F85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8A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4EAA5666" w14:textId="77777777" w:rsidTr="00112723">
        <w:trPr>
          <w:trHeight w:val="31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71C4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700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9D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D2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0D4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598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142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68B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68780244" w14:textId="77777777" w:rsidTr="00112723">
        <w:trPr>
          <w:trHeight w:val="192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750C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401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F65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2E7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44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730B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4F8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C26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436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254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D43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112723" w14:paraId="194AC390" w14:textId="77777777" w:rsidTr="00112723">
        <w:trPr>
          <w:trHeight w:val="680"/>
        </w:trPr>
        <w:tc>
          <w:tcPr>
            <w:tcW w:w="68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4D6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D948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დასუფთავება და გარემოს დაცვა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5E0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1 450,0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B89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741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1 450,0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289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1 393,3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FB7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1EA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1 393,3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FA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A0B4" w14:textId="5F6D3A62" w:rsidR="00112723" w:rsidRPr="00E57454" w:rsidRDefault="00E5745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FA7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  <w:tr w:rsidR="00112723" w:rsidRPr="00112723" w14:paraId="73124088" w14:textId="77777777" w:rsidTr="00112723">
        <w:trPr>
          <w:trHeight w:val="680"/>
        </w:trPr>
        <w:tc>
          <w:tcPr>
            <w:tcW w:w="68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3497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03 01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17776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დასუფთავება და ნარჩენების გატანა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39A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1 450,0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D08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881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1 450,0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BBA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1 393,3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00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EAC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1 393,3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A00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FE8F" w14:textId="2FCA6652" w:rsidR="00112723" w:rsidRPr="00E57454" w:rsidRDefault="00E5745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96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</w:tbl>
    <w:p w14:paraId="734557D8" w14:textId="77777777" w:rsidR="00796EE3" w:rsidRDefault="00796EE3" w:rsidP="00796EE3">
      <w:pPr>
        <w:rPr>
          <w:rFonts w:ascii="Sylfaen" w:hAnsi="Sylfaen"/>
          <w:lang w:val="ka-GE"/>
        </w:rPr>
      </w:pPr>
    </w:p>
    <w:p w14:paraId="07BF0B86" w14:textId="6FB0C714" w:rsidR="00796EE3" w:rsidRPr="00796EE3" w:rsidRDefault="00796EE3" w:rsidP="00796EE3">
      <w:pPr>
        <w:rPr>
          <w:rFonts w:ascii="Sylfaen" w:hAnsi="Sylfaen" w:cs="Calibri"/>
          <w:b/>
          <w:bCs/>
          <w:i/>
          <w:color w:val="000000"/>
          <w:szCs w:val="18"/>
          <w:u w:val="single"/>
        </w:rPr>
      </w:pPr>
      <w:proofErr w:type="gramStart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>დასუფთავება</w:t>
      </w:r>
      <w:proofErr w:type="gramEnd"/>
      <w:r w:rsidRPr="00796EE3">
        <w:rPr>
          <w:rFonts w:ascii="Sylfaen" w:hAnsi="Sylfaen" w:cs="Calibri"/>
          <w:b/>
          <w:bCs/>
          <w:i/>
          <w:color w:val="000000"/>
          <w:szCs w:val="18"/>
          <w:u w:val="single"/>
        </w:rPr>
        <w:t xml:space="preserve"> და ნარჩენების გატანა</w:t>
      </w:r>
    </w:p>
    <w:p w14:paraId="6A842B01" w14:textId="7F1572FE" w:rsidR="00796EE3" w:rsidRDefault="00796EE3" w:rsidP="00796EE3">
      <w:pPr>
        <w:rPr>
          <w:rFonts w:ascii="Sylfaen" w:hAnsi="Sylfaen"/>
          <w:lang w:val="ka-GE"/>
        </w:rPr>
      </w:pPr>
    </w:p>
    <w:p w14:paraId="6E979BF1" w14:textId="6A4BE041" w:rsidR="00796EE3" w:rsidRPr="00796EE3" w:rsidRDefault="00796EE3" w:rsidP="00796EE3">
      <w:pPr>
        <w:rPr>
          <w:rFonts w:ascii="Sylfaen" w:hAnsi="Sylfaen"/>
          <w:highlight w:val="green"/>
          <w:lang w:val="ka-GE"/>
        </w:rPr>
      </w:pPr>
    </w:p>
    <w:p w14:paraId="6A9D0609" w14:textId="568A5133" w:rsidR="00796EE3" w:rsidRDefault="00796EE3" w:rsidP="00796EE3">
      <w:pPr>
        <w:rPr>
          <w:rFonts w:ascii="Sylfaen" w:hAnsi="Sylfaen"/>
          <w:lang w:val="ka-GE"/>
        </w:rPr>
      </w:pPr>
    </w:p>
    <w:p w14:paraId="1359E8BF" w14:textId="48527AF7" w:rsidR="00657E79" w:rsidRDefault="00657E79" w:rsidP="00796EE3">
      <w:pPr>
        <w:rPr>
          <w:rFonts w:ascii="Sylfaen" w:hAnsi="Sylfaen"/>
          <w:lang w:val="ka-GE"/>
        </w:rPr>
      </w:pPr>
    </w:p>
    <w:p w14:paraId="1F44265B" w14:textId="77777777" w:rsidR="006B6024" w:rsidRDefault="006B6024" w:rsidP="00796EE3">
      <w:pPr>
        <w:rPr>
          <w:rFonts w:ascii="Sylfaen" w:hAnsi="Sylfaen"/>
          <w:lang w:val="ka-GE"/>
        </w:rPr>
      </w:pPr>
    </w:p>
    <w:p w14:paraId="69F6356E" w14:textId="0B586340" w:rsidR="00657E79" w:rsidRPr="00AE08D5" w:rsidRDefault="00657E79" w:rsidP="00796EE3">
      <w:pPr>
        <w:rPr>
          <w:rFonts w:ascii="Sylfaen" w:hAnsi="Sylfaen"/>
          <w:b/>
          <w:i/>
          <w:color w:val="000000" w:themeColor="text1"/>
          <w:lang w:val="ka-GE"/>
        </w:rPr>
      </w:pPr>
      <w:r w:rsidRPr="00AE08D5">
        <w:rPr>
          <w:rFonts w:ascii="Sylfaen" w:hAnsi="Sylfaen"/>
          <w:b/>
          <w:i/>
          <w:color w:val="000000" w:themeColor="text1"/>
          <w:lang w:val="ka-GE"/>
        </w:rPr>
        <w:t>განთლება</w:t>
      </w:r>
    </w:p>
    <w:p w14:paraId="58E44CBD" w14:textId="1A9FD9C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lastRenderedPageBreak/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23"/>
        <w:gridCol w:w="2489"/>
        <w:gridCol w:w="810"/>
        <w:gridCol w:w="1351"/>
        <w:gridCol w:w="1316"/>
        <w:gridCol w:w="784"/>
        <w:gridCol w:w="1351"/>
        <w:gridCol w:w="1316"/>
        <w:gridCol w:w="773"/>
        <w:gridCol w:w="1351"/>
        <w:gridCol w:w="1316"/>
      </w:tblGrid>
      <w:tr w:rsidR="00112723" w:rsidRPr="00112723" w14:paraId="66517D5D" w14:textId="77777777" w:rsidTr="00112723">
        <w:trPr>
          <w:trHeight w:val="780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73BBC" w14:textId="16AFD555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90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7D9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გეგმა</w:t>
            </w:r>
          </w:p>
        </w:tc>
        <w:tc>
          <w:tcPr>
            <w:tcW w:w="3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D1C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CE2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74598224" w14:textId="77777777" w:rsidTr="00112723">
        <w:trPr>
          <w:trHeight w:val="315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58C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13F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F6D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AFE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3A2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5A8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087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866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2BD53DA3" w14:textId="77777777" w:rsidTr="00112723">
        <w:trPr>
          <w:trHeight w:val="1431"/>
        </w:trPr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9AC9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6AA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D2D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35B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268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73A5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FF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8EF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EBA6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24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BED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112723" w14:paraId="5143B8CF" w14:textId="77777777" w:rsidTr="00112723">
        <w:trPr>
          <w:trHeight w:val="4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161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E96F6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განათლება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17C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4 666,0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464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1 982,8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A80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2 683,2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F27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3 928,1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EA1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1 447,1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6D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2 481,0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29E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D40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73%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5C2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</w:tr>
      <w:tr w:rsidR="00112723" w:rsidRPr="00112723" w14:paraId="2FD0DC00" w14:textId="77777777" w:rsidTr="00112723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B936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6F288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სკოლამდელი დაწესებულებების ფუნქციონირება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A48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B4A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99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558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2 310,6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CCB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DDF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2 310,6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59D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93%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CE5A" w14:textId="2027DD12" w:rsidR="00112723" w:rsidRPr="00E57454" w:rsidRDefault="00E5745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11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93%</w:t>
            </w:r>
          </w:p>
        </w:tc>
      </w:tr>
      <w:tr w:rsidR="00112723" w:rsidRPr="00112723" w14:paraId="621CB0A5" w14:textId="77777777" w:rsidTr="00112723">
        <w:trPr>
          <w:trHeight w:val="100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BD25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04 02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929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განათლების დაწესებულებების რეაბილიტაცია, მშენებლობა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A28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2 164,0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790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1 982,8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913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181,2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504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1 596,0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A70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1 447,1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EBC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148,9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F8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74%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495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73%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BE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82%</w:t>
            </w:r>
          </w:p>
        </w:tc>
      </w:tr>
      <w:tr w:rsidR="00112723" w:rsidRPr="00112723" w14:paraId="0E6F2F82" w14:textId="77777777" w:rsidTr="00112723">
        <w:trPr>
          <w:trHeight w:val="132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A128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04 02 01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802EA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სკოლამდელი აღზრდის დაწესებულებების შენობა-ნაგებობების რეაბილიტაცია და ინვენტარით უზრუნველყოფა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D20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876,1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F4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694,9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9DE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181,2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44E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758,0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D19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609,1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C4F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148,9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23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F71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D9B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82%</w:t>
            </w:r>
          </w:p>
        </w:tc>
      </w:tr>
      <w:tr w:rsidR="00112723" w:rsidRPr="00112723" w14:paraId="5CDEEA60" w14:textId="77777777" w:rsidTr="00112723">
        <w:trPr>
          <w:trHeight w:val="196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DC4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04 02 02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7A333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9F9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1 287,9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94C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1 287,9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D12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EC7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837,9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59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837,9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2D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537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65%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33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65%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BAFB" w14:textId="2992CBBA" w:rsidR="00112723" w:rsidRPr="00E57454" w:rsidRDefault="00E5745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</w:tr>
      <w:tr w:rsidR="00112723" w:rsidRPr="00112723" w14:paraId="11F4A148" w14:textId="77777777" w:rsidTr="00112723">
        <w:trPr>
          <w:trHeight w:val="680"/>
        </w:trPr>
        <w:tc>
          <w:tcPr>
            <w:tcW w:w="6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51BE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04 03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96E34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 მერის სტიპენდიები წარჩინებულ სტუდენტებს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F5C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00A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D2D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24,0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CAA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21,5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7F5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5DE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21,5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9E2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7CDD" w14:textId="745BEFC2" w:rsidR="00112723" w:rsidRPr="00E57454" w:rsidRDefault="00E57454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E8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</w:tbl>
    <w:p w14:paraId="47475144" w14:textId="77777777" w:rsidR="00657E79" w:rsidRDefault="00657E79" w:rsidP="00796EE3">
      <w:pPr>
        <w:rPr>
          <w:rFonts w:ascii="Sylfaen" w:hAnsi="Sylfaen"/>
          <w:lang w:val="ka-GE"/>
        </w:rPr>
      </w:pPr>
    </w:p>
    <w:p w14:paraId="5655B1B0" w14:textId="5479B02C" w:rsidR="00657E79" w:rsidRDefault="00657E7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სკოლამდელი განათლება</w:t>
      </w:r>
    </w:p>
    <w:p w14:paraId="5B6878E6" w14:textId="77777777" w:rsidR="00913734" w:rsidRPr="00657E79" w:rsidRDefault="00913734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</w:p>
    <w:p w14:paraId="12521AD1" w14:textId="73E75F3A" w:rsidR="001D13A1" w:rsidRDefault="001D13A1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სკოლამდელი აღზრდის დაწესებულებების მომსახურებით ახალციხის მუნიციპალიტეტ</w:t>
      </w:r>
      <w:r w:rsidR="00524CC0">
        <w:rPr>
          <w:rFonts w:ascii="Sylfaen" w:hAnsi="Sylfaen"/>
          <w:lang w:val="ka-GE"/>
        </w:rPr>
        <w:t>ის 26 საბავშო ბაღში</w:t>
      </w:r>
      <w:r>
        <w:rPr>
          <w:rFonts w:ascii="Sylfaen" w:hAnsi="Sylfaen"/>
          <w:lang w:val="ka-GE"/>
        </w:rPr>
        <w:t xml:space="preserve"> </w:t>
      </w:r>
      <w:r w:rsidR="00537C91">
        <w:rPr>
          <w:rFonts w:ascii="Sylfaen" w:hAnsi="Sylfaen"/>
          <w:lang w:val="ka-GE"/>
        </w:rPr>
        <w:t>2020 წელს ი</w:t>
      </w:r>
      <w:r>
        <w:rPr>
          <w:rFonts w:ascii="Sylfaen" w:hAnsi="Sylfaen"/>
          <w:lang w:val="ka-GE"/>
        </w:rPr>
        <w:t>სარგებლ</w:t>
      </w:r>
      <w:r w:rsidR="00537C9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</w:t>
      </w:r>
      <w:r w:rsidR="00524CC0">
        <w:rPr>
          <w:rFonts w:ascii="Sylfaen" w:hAnsi="Sylfaen"/>
        </w:rPr>
        <w:t>1880</w:t>
      </w:r>
      <w:r w:rsidR="00537C91">
        <w:rPr>
          <w:rFonts w:ascii="Sylfaen" w:hAnsi="Sylfaen"/>
          <w:lang w:val="ka-GE"/>
        </w:rPr>
        <w:t>-მა</w:t>
      </w:r>
      <w:r w:rsidR="00524CC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აღსაზრდელ</w:t>
      </w:r>
      <w:r w:rsidR="00537C91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>.</w:t>
      </w:r>
    </w:p>
    <w:p w14:paraId="31AAA61C" w14:textId="6B9542E4" w:rsidR="001D13A1" w:rsidRDefault="001D13A1" w:rsidP="00657E79">
      <w:pPr>
        <w:rPr>
          <w:rFonts w:ascii="Sylfaen" w:hAnsi="Sylfaen"/>
          <w:lang w:val="ka-GE"/>
        </w:rPr>
      </w:pPr>
    </w:p>
    <w:p w14:paraId="58341A17" w14:textId="2A840C73" w:rsidR="001D13A1" w:rsidRDefault="001D13A1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განხორციელდა ქალაქ ახალციხის N1 საბავშვო ბაღის სრული რეაბილიტაცია, შენობას ჩაუტარდა რემონტი, მოეწყო ეზო, შენობის გათბობა, სახანძრო უსაფრთხოება, შეიცვალა სახურავი.</w:t>
      </w:r>
    </w:p>
    <w:p w14:paraId="0CACAD6D" w14:textId="5FCD7907" w:rsidR="00524CC0" w:rsidRDefault="00524CC0" w:rsidP="00657E79">
      <w:pPr>
        <w:rPr>
          <w:rFonts w:ascii="Sylfaen" w:hAnsi="Sylfaen"/>
          <w:lang w:val="ka-GE"/>
        </w:rPr>
      </w:pPr>
    </w:p>
    <w:p w14:paraId="68A8F2FB" w14:textId="3F12D815" w:rsidR="00524CC0" w:rsidRDefault="00524CC0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ცხრა საბავშვო ბაღში მოეწყო რესურს-ოთახები (სათამაშოები და წიგნები),</w:t>
      </w:r>
    </w:p>
    <w:p w14:paraId="17C7843C" w14:textId="13E7AF0B" w:rsidR="00524CC0" w:rsidRDefault="00524CC0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საბავშვო ბაღში განახლდა ჭურჭელი,</w:t>
      </w:r>
    </w:p>
    <w:p w14:paraId="5094848C" w14:textId="297632D6" w:rsidR="00524CC0" w:rsidRDefault="00524CC0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 საბავშვო ბაღისთვის შეძენილი იქნა ელექტრო ქურები, ერთი ბაღისთვის - ჟალუზები,</w:t>
      </w:r>
      <w:r w:rsidR="00F7238E">
        <w:rPr>
          <w:rFonts w:ascii="Sylfaen" w:hAnsi="Sylfaen"/>
          <w:lang w:val="ka-GE"/>
        </w:rPr>
        <w:t xml:space="preserve"> ხოლო </w:t>
      </w:r>
    </w:p>
    <w:p w14:paraId="4A29626E" w14:textId="1659FEC9" w:rsidR="00524CC0" w:rsidRDefault="00524CC0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ოთხი საბავშვო ბაღისთვის </w:t>
      </w:r>
      <w:r w:rsidR="00F7238E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F7238E">
        <w:rPr>
          <w:rFonts w:ascii="Sylfaen" w:hAnsi="Sylfaen"/>
          <w:lang w:val="ka-GE"/>
        </w:rPr>
        <w:t>დიდი სამზარეულოს ავეჯი.</w:t>
      </w:r>
    </w:p>
    <w:p w14:paraId="159024C9" w14:textId="40A11983" w:rsidR="00F7238E" w:rsidRDefault="00F7238E" w:rsidP="00657E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2020 წელს,  </w:t>
      </w:r>
      <w:r w:rsidR="00AC59DD">
        <w:rPr>
          <w:rFonts w:ascii="Sylfaen" w:hAnsi="Sylfaen"/>
          <w:lang w:val="ka-GE"/>
        </w:rPr>
        <w:t>ქვეყანაში შექმნილი სოციალური მდგომარეობის გამო (</w:t>
      </w:r>
      <w:r>
        <w:rPr>
          <w:rFonts w:ascii="Sylfaen" w:hAnsi="Sylfaen"/>
          <w:lang w:val="ka-GE"/>
        </w:rPr>
        <w:t>პანდემიასთან დაკავშირებით</w:t>
      </w:r>
      <w:r w:rsidR="00AC59D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, აღსაზრდელებზე გაიცა სასურსათო პაკეტები.</w:t>
      </w:r>
    </w:p>
    <w:p w14:paraId="2EB42F31" w14:textId="77777777" w:rsidR="00524CC0" w:rsidRDefault="00524CC0" w:rsidP="00657E79">
      <w:pPr>
        <w:rPr>
          <w:rFonts w:ascii="Sylfaen" w:hAnsi="Sylfaen"/>
          <w:lang w:val="ka-GE"/>
        </w:rPr>
      </w:pPr>
    </w:p>
    <w:p w14:paraId="24A3B8EA" w14:textId="7B9D2A7B" w:rsidR="00796EE3" w:rsidRDefault="00796EE3" w:rsidP="0043749B">
      <w:pPr>
        <w:rPr>
          <w:rFonts w:ascii="Sylfaen" w:hAnsi="Sylfaen"/>
          <w:lang w:val="ka-GE"/>
        </w:rPr>
      </w:pPr>
    </w:p>
    <w:p w14:paraId="0FC801C7" w14:textId="6AC9AB02" w:rsidR="00657E79" w:rsidRPr="00657E79" w:rsidRDefault="00657E79" w:rsidP="00657E79">
      <w:pP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</w:pPr>
      <w:r>
        <w:rPr>
          <w:rFonts w:ascii="Sylfaen" w:hAnsi="Sylfaen" w:cs="Calibri"/>
          <w:b/>
          <w:bCs/>
          <w:i/>
          <w:color w:val="000000"/>
          <w:szCs w:val="18"/>
          <w:u w:val="single"/>
          <w:lang w:val="ka-GE"/>
        </w:rPr>
        <w:t>ზოგადი განათლება</w:t>
      </w:r>
    </w:p>
    <w:p w14:paraId="6D73C823" w14:textId="5E116661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5C91842F" w14:textId="295C2F7F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ახალციხის მუნიციპალიტეტის ზოგადსაგანმანათლებო საჯარო სკოლების რეაბილიტაციის ქვეპროგრამის ფარგლებში განხორციელდა შემდეგი პროექტები:</w:t>
      </w:r>
    </w:p>
    <w:p w14:paraId="5096DF8C" w14:textId="51D44EE8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58E3FE3C" w14:textId="7D8255BD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ახალციხის N5 საჯარო სკოლის საქვაბეს და გარე პანდუსისი მშენებლობა და მიმდებარე ინფრასტრუქტურის რეაბილიტაცია;</w:t>
      </w:r>
    </w:p>
    <w:p w14:paraId="0C204121" w14:textId="763EBAAB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ვალის N2 საჯარო სკოლის სასმე</w:t>
      </w:r>
      <w:r w:rsidR="00F929CA">
        <w:rPr>
          <w:rFonts w:ascii="Sylfaen" w:hAnsi="Sylfaen" w:cs="Calibri"/>
          <w:bCs/>
          <w:color w:val="000000"/>
          <w:szCs w:val="18"/>
          <w:lang w:val="ka-GE"/>
        </w:rPr>
        <w:t>ლი წყლის რეზერვუარის  და სველი წერტილების მოწყობა;</w:t>
      </w:r>
    </w:p>
    <w:p w14:paraId="5F8C3193" w14:textId="3B0164BC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ქალაქ ახალციხის N3 საჯარო სკოლის შენობის სახურავის რეაბილიტაცია და სოფელ აწყურის საჯარო სკოლის სველი წერტილების მოწყობა;</w:t>
      </w:r>
    </w:p>
    <w:p w14:paraId="6EB0F6CE" w14:textId="5DA4F474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lastRenderedPageBreak/>
        <w:t>მუსხის და ხეოთის საჯარო სკოლების სველი წერტილების მოწყობა;</w:t>
      </w:r>
    </w:p>
    <w:p w14:paraId="1C42FA5B" w14:textId="46617C21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ნაოხრების საჯარო სკოლის სველი წერტილის და სოფელ საძელის საჯარო სკოლის ცენტრალური გათბობის მოწყობა;</w:t>
      </w:r>
    </w:p>
    <w:p w14:paraId="45954E58" w14:textId="2530DABE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ანდრიაწმინდის საჯარო სკოლის სველი წერტილების მოწყობა;</w:t>
      </w:r>
    </w:p>
    <w:p w14:paraId="5E445F06" w14:textId="00243F3B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კლდის საჯარო სკოლის სველი წერტილების მოწყობა;</w:t>
      </w:r>
    </w:p>
    <w:p w14:paraId="099A59D5" w14:textId="1FCFA8B3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ფერსისი საჯარო სკოლის სველი წერტილების მოწყობა;</w:t>
      </w:r>
    </w:p>
    <w:p w14:paraId="7C879132" w14:textId="0F842BBB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მინაძის საჯარო სკოლის სველი წერტილების მოწყობა;</w:t>
      </w:r>
    </w:p>
    <w:p w14:paraId="5C8E594F" w14:textId="317EDFB0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ანის საჯარო სკოლის საკვამლე მილის დემონტაჟი და სოფელ წყალთბილას საჯარო სკოლის სველი წერტილების მოწყობა-რეაბილიტაცია;</w:t>
      </w:r>
    </w:p>
    <w:p w14:paraId="6B582206" w14:textId="420E109A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სოფელ ჭვინთის საჯარო სკოლის სველი წერტილების მოწყობა.</w:t>
      </w:r>
    </w:p>
    <w:p w14:paraId="309FC62D" w14:textId="031D1190" w:rsidR="00E91603" w:rsidRDefault="00E91603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0D376BCD" w14:textId="496F4001" w:rsidR="0057009A" w:rsidRDefault="0057009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მოსწავლეების ტრანსპორტირებით უზრუნველყოფის მომსახურებით წლის განმავლობაში ისარგებლა 553-მა მოსწავლემ.</w:t>
      </w:r>
    </w:p>
    <w:p w14:paraId="4BF73CD5" w14:textId="77777777" w:rsidR="0057009A" w:rsidRPr="00223944" w:rsidRDefault="0057009A" w:rsidP="00657E79">
      <w:pPr>
        <w:rPr>
          <w:rFonts w:ascii="Sylfaen" w:hAnsi="Sylfaen" w:cs="Calibri"/>
          <w:bCs/>
          <w:color w:val="000000"/>
          <w:szCs w:val="18"/>
        </w:rPr>
      </w:pPr>
    </w:p>
    <w:p w14:paraId="64928CC8" w14:textId="754FEB6C" w:rsidR="00E91603" w:rsidRDefault="00E91603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  <w:r>
        <w:rPr>
          <w:rFonts w:ascii="Sylfaen" w:hAnsi="Sylfaen" w:cs="Calibri"/>
          <w:bCs/>
          <w:color w:val="000000"/>
          <w:szCs w:val="18"/>
          <w:lang w:val="ka-GE"/>
        </w:rPr>
        <w:t>ახალციხის მერის სტიპენდიით  დაფინანსდა 22 სტუდენტი;</w:t>
      </w:r>
    </w:p>
    <w:p w14:paraId="1D362C1D" w14:textId="77777777" w:rsidR="00F929CA" w:rsidRDefault="00F929CA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1DE7BCC3" w14:textId="1C11F169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77670B9A" w14:textId="77777777" w:rsidR="001D13A1" w:rsidRDefault="001D13A1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58488455" w14:textId="1B547A3A" w:rsidR="00657E79" w:rsidRDefault="00657E79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12E1B533" w14:textId="0AE5E75D" w:rsidR="00657E79" w:rsidRDefault="00657E79" w:rsidP="00657E79">
      <w:pPr>
        <w:rPr>
          <w:rFonts w:ascii="Sylfaen" w:hAnsi="Sylfaen" w:cs="Calibri"/>
          <w:bCs/>
          <w:color w:val="000000"/>
          <w:szCs w:val="18"/>
          <w:lang w:val="ka-GE"/>
        </w:rPr>
      </w:pPr>
    </w:p>
    <w:p w14:paraId="30E98712" w14:textId="698D05A1" w:rsidR="00657E79" w:rsidRPr="00AE1536" w:rsidRDefault="00657E79" w:rsidP="00657E79">
      <w:pPr>
        <w:rPr>
          <w:rFonts w:ascii="Sylfaen" w:hAnsi="Sylfaen"/>
          <w:b/>
          <w:i/>
          <w:color w:val="000000" w:themeColor="text1"/>
          <w:lang w:val="ka-GE"/>
        </w:rPr>
      </w:pPr>
      <w:r w:rsidRPr="00AE1536">
        <w:rPr>
          <w:rFonts w:ascii="Sylfaen" w:hAnsi="Sylfaen"/>
          <w:b/>
          <w:i/>
          <w:color w:val="000000" w:themeColor="text1"/>
          <w:lang w:val="ka-GE"/>
        </w:rPr>
        <w:t>კულტურა, ახალგაზრდობა და სპორტი</w:t>
      </w:r>
    </w:p>
    <w:p w14:paraId="621DF283" w14:textId="7541612A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68"/>
        <w:gridCol w:w="2273"/>
        <w:gridCol w:w="862"/>
        <w:gridCol w:w="1351"/>
        <w:gridCol w:w="1316"/>
        <w:gridCol w:w="829"/>
        <w:gridCol w:w="1351"/>
        <w:gridCol w:w="1316"/>
        <w:gridCol w:w="847"/>
        <w:gridCol w:w="1351"/>
        <w:gridCol w:w="1316"/>
      </w:tblGrid>
      <w:tr w:rsidR="00112723" w:rsidRPr="00112723" w14:paraId="64CC9F26" w14:textId="77777777" w:rsidTr="00112723">
        <w:trPr>
          <w:trHeight w:val="780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63583" w14:textId="373566A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9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9A9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გეგმა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3B2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6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45102E2A" w14:textId="77777777" w:rsidTr="00112723">
        <w:trPr>
          <w:trHeight w:val="315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5D7B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080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03C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B4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9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AF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64F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4AB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01C14F0D" w14:textId="77777777" w:rsidTr="00112723">
        <w:trPr>
          <w:trHeight w:val="192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D97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E29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EEE8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26A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BAF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6749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1A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4AE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A1B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BC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57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112723" w14:paraId="1FE37FE3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71CE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08BD0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კულტურა, ახალგაზდრობა და სპორტი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BE6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2 949,1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95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188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2 918,9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F66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2 617,0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442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BC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2 617,0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5C5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89%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93A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646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50345875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F16B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137A6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სპორტის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787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748,3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86E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3AE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748,3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AA7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631,6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16D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ACE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631,6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9A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5849" w14:textId="3EAC358A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C06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</w:tr>
      <w:tr w:rsidR="00112723" w:rsidRPr="00112723" w14:paraId="0478EA79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51F4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7EC22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სპორტული ღონისძიებები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203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131,5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BF9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B78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131,5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EF6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114,6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77C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5D8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114,6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88B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ABD1" w14:textId="1FE543BC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4F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</w:tr>
      <w:tr w:rsidR="00112723" w:rsidRPr="00112723" w14:paraId="10ACD738" w14:textId="77777777" w:rsidTr="00112723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D7A9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05 01 02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A92E9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სპორტული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E3B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616,8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196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5F6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616,8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37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517,0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28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214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517,0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9AA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D34E" w14:textId="1B63E8D5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0F7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84%</w:t>
            </w:r>
          </w:p>
        </w:tc>
      </w:tr>
      <w:tr w:rsidR="00112723" w:rsidRPr="00112723" w14:paraId="0ED968E6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3F68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925E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კულტურის სფეროს განვითარება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FB6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2 058,8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EBC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A02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2 028,6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1B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1 853,3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B8B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A1B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1 853,3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B88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052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C1D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91%</w:t>
            </w:r>
          </w:p>
        </w:tc>
      </w:tr>
      <w:tr w:rsidR="00112723" w:rsidRPr="00112723" w14:paraId="53F26CB8" w14:textId="77777777" w:rsidTr="00112723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EDB6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05 02 01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4134C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E7E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443,3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C5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350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443,3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450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423,8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F91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9FA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423,8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608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DD9B" w14:textId="4C57A211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821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  <w:tr w:rsidR="00112723" w:rsidRPr="00112723" w14:paraId="35C42919" w14:textId="77777777" w:rsidTr="00112723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A9C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05 02 02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1C314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სკოლისგარეშე საგანმანათლებლო სახელოვნებო დაწესებულება-ახალციხის მუნიციპალიტეტის სამუსიკო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65A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F20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D1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226,0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8EC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225,9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B3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DA4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225,9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03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53F0" w14:textId="0825BAA4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FA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112723" w:rsidRPr="00112723" w14:paraId="50A2AA31" w14:textId="77777777" w:rsidTr="00112723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8617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05 02 03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49EA5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სკოლისგარეშე საგანმანათლებლო სახელოვნებო დაწესებულება-ქ.ახალციხის სამხატვრო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BD4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59,6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75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C39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59,6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554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56,0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E52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F66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56,0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EDC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00BA" w14:textId="01014270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DA4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</w:tr>
      <w:tr w:rsidR="00112723" w:rsidRPr="00112723" w14:paraId="5A11713C" w14:textId="77777777" w:rsidTr="00112723">
        <w:trPr>
          <w:trHeight w:val="56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FB23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1A1F5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ახალციხცის ციხე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49B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721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547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243,0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167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237,8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2B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5D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237,8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EE8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98%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D492" w14:textId="0DFFBC59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98B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98%</w:t>
            </w:r>
          </w:p>
        </w:tc>
      </w:tr>
      <w:tr w:rsidR="00112723" w:rsidRPr="00112723" w14:paraId="0CDA38F9" w14:textId="77777777" w:rsidTr="00112723">
        <w:trPr>
          <w:trHeight w:val="164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E2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F146C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სკოლისგარეშე სასპორტო საგანმანათლებლო დაწესებულება-ქ.ახალციხის კომპლექსური სასპორტო სკოლა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749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290,8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DFE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6D9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290,8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730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255,7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C0D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928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255,7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2FF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1E62" w14:textId="5C374A39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59D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</w:tr>
      <w:tr w:rsidR="00112723" w:rsidRPr="00112723" w14:paraId="64CE57D6" w14:textId="77777777" w:rsidTr="00112723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5916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05 02 06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0E76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76A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188,4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D79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8DC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188,4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A6D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180,5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ACB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CDE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180,5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216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C64F" w14:textId="771D59C0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A6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96%</w:t>
            </w:r>
          </w:p>
        </w:tc>
      </w:tr>
      <w:tr w:rsidR="00112723" w:rsidRPr="00112723" w14:paraId="12D66AB5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956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05 02 07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CCFA3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კულტურული  ღონისძიებების დაფინანსება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F3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95,1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CA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B46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95,1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86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85,5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DB6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F1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DC1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A990" w14:textId="204E16E6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C42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16C73EF5" w14:textId="77777777" w:rsidTr="00112723">
        <w:trPr>
          <w:trHeight w:val="10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675D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05 02 08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322AD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კულტურის ობიექტების აღჭურა, რეაბილიტაცია, მშენებლობა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20B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342,7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CED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30,3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382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312,5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6FF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F06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D7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228,0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61C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055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182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73%</w:t>
            </w:r>
          </w:p>
        </w:tc>
      </w:tr>
      <w:tr w:rsidR="00112723" w:rsidRPr="00112723" w14:paraId="6435217C" w14:textId="77777777" w:rsidTr="00112723">
        <w:trPr>
          <w:trHeight w:val="132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0D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05 02 09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12CFB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        კულტურული მემკვიდრეობისა და რელიგიური ორგანიზაციების ხელშეწყობა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3DF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170,0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76E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BED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170,0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899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0C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800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06E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7409" w14:textId="6F62E075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681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94%</w:t>
            </w:r>
          </w:p>
        </w:tc>
      </w:tr>
      <w:tr w:rsidR="00112723" w:rsidRPr="00112723" w14:paraId="28EE7B59" w14:textId="77777777" w:rsidTr="00112723">
        <w:trPr>
          <w:trHeight w:val="68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8309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05 03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9ED2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ახალგაზრდობის მხარდაჭერა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A95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26,9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DB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AD0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26,9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4C4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17,5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F1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D4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17,5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85B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65%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996A" w14:textId="759FB426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72D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65%</w:t>
            </w:r>
          </w:p>
        </w:tc>
      </w:tr>
      <w:tr w:rsidR="00112723" w:rsidRPr="00112723" w14:paraId="5420F1E2" w14:textId="77777777" w:rsidTr="00112723">
        <w:trPr>
          <w:trHeight w:val="705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8085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05 04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9D747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თეატრები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CBE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F16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DF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22E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266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FF0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0A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E984" w14:textId="79212C13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430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100%</w:t>
            </w:r>
          </w:p>
        </w:tc>
      </w:tr>
      <w:tr w:rsidR="00112723" w:rsidRPr="00112723" w14:paraId="22F9DBC6" w14:textId="77777777" w:rsidTr="00112723">
        <w:trPr>
          <w:trHeight w:val="2100"/>
        </w:trPr>
        <w:tc>
          <w:tcPr>
            <w:tcW w:w="6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52BB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05 05</w:t>
            </w:r>
          </w:p>
        </w:tc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2E8B6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"სამცხე-ჯავახეთის დანიშნულების ადგილის მართვის ორგანიზაცია"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B6F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819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5A5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DAE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B03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7E0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A2C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0DD4" w14:textId="565B4F13" w:rsidR="00112723" w:rsidRPr="009705E6" w:rsidRDefault="009705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594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</w:tr>
    </w:tbl>
    <w:p w14:paraId="432FA463" w14:textId="2FE82BD3" w:rsidR="00657E79" w:rsidRDefault="00657E79" w:rsidP="00657E79">
      <w:pPr>
        <w:rPr>
          <w:rFonts w:ascii="Sylfaen" w:hAnsi="Sylfaen"/>
          <w:lang w:val="ka-GE"/>
        </w:rPr>
      </w:pPr>
    </w:p>
    <w:p w14:paraId="00950C53" w14:textId="7357167D" w:rsidR="00390F1B" w:rsidRDefault="00390F1B" w:rsidP="00657E79">
      <w:pPr>
        <w:rPr>
          <w:rFonts w:ascii="Sylfaen" w:hAnsi="Sylfaen"/>
          <w:lang w:val="ka-GE"/>
        </w:rPr>
      </w:pPr>
    </w:p>
    <w:p w14:paraId="6F06A4EE" w14:textId="1DA19779" w:rsidR="00390F1B" w:rsidRDefault="00390F1B" w:rsidP="00657E79">
      <w:pPr>
        <w:rPr>
          <w:rFonts w:ascii="Sylfaen" w:hAnsi="Sylfaen" w:cs="Arial"/>
          <w:lang w:val="ka-GE"/>
        </w:rPr>
      </w:pPr>
      <w:r w:rsidRPr="00112723">
        <w:rPr>
          <w:rFonts w:ascii="Sylfaen" w:hAnsi="Sylfaen" w:cs="Arial"/>
          <w:sz w:val="18"/>
          <w:szCs w:val="18"/>
        </w:rPr>
        <w:t xml:space="preserve">           </w:t>
      </w:r>
      <w:proofErr w:type="gramStart"/>
      <w:r w:rsidRPr="00390F1B">
        <w:rPr>
          <w:rFonts w:ascii="Sylfaen" w:hAnsi="Sylfaen" w:cs="Arial"/>
        </w:rPr>
        <w:t>სპორტული</w:t>
      </w:r>
      <w:proofErr w:type="gramEnd"/>
      <w:r w:rsidRPr="00390F1B">
        <w:rPr>
          <w:rFonts w:ascii="Sylfaen" w:hAnsi="Sylfaen" w:cs="Arial"/>
        </w:rPr>
        <w:t xml:space="preserve"> ობიექტების აღჭურ</w:t>
      </w:r>
      <w:r w:rsidR="00D3284B">
        <w:rPr>
          <w:rFonts w:ascii="Sylfaen" w:hAnsi="Sylfaen" w:cs="Arial"/>
          <w:lang w:val="ka-GE"/>
        </w:rPr>
        <w:t>ვ</w:t>
      </w:r>
      <w:r>
        <w:rPr>
          <w:rFonts w:ascii="Sylfaen" w:hAnsi="Sylfaen" w:cs="Arial"/>
          <w:lang w:val="ka-GE"/>
        </w:rPr>
        <w:t>ის</w:t>
      </w:r>
      <w:r w:rsidRPr="00390F1B">
        <w:rPr>
          <w:rFonts w:ascii="Sylfaen" w:hAnsi="Sylfaen" w:cs="Arial"/>
        </w:rPr>
        <w:t>, რეაბილიტაცი</w:t>
      </w:r>
      <w:r>
        <w:rPr>
          <w:rFonts w:ascii="Sylfaen" w:hAnsi="Sylfaen" w:cs="Arial"/>
          <w:lang w:val="ka-GE"/>
        </w:rPr>
        <w:t>ის</w:t>
      </w:r>
      <w:r w:rsidRPr="00390F1B">
        <w:rPr>
          <w:rFonts w:ascii="Sylfaen" w:hAnsi="Sylfaen" w:cs="Arial"/>
        </w:rPr>
        <w:t>ა</w:t>
      </w:r>
      <w:r>
        <w:rPr>
          <w:rFonts w:ascii="Sylfaen" w:hAnsi="Sylfaen" w:cs="Arial"/>
          <w:lang w:val="ka-GE"/>
        </w:rPr>
        <w:t xml:space="preserve"> და </w:t>
      </w:r>
      <w:r w:rsidRPr="00390F1B">
        <w:rPr>
          <w:rFonts w:ascii="Sylfaen" w:hAnsi="Sylfaen" w:cs="Arial"/>
        </w:rPr>
        <w:t xml:space="preserve"> მშენებლობ</w:t>
      </w:r>
      <w:r>
        <w:rPr>
          <w:rFonts w:ascii="Sylfaen" w:hAnsi="Sylfaen" w:cs="Arial"/>
          <w:lang w:val="ka-GE"/>
        </w:rPr>
        <w:t>ის ქვეპროგრამის ფარგლებში განხორციელდა შემდეგი პროექტები:</w:t>
      </w:r>
    </w:p>
    <w:p w14:paraId="387C4523" w14:textId="77777777" w:rsidR="009705E6" w:rsidRDefault="009705E6" w:rsidP="00657E79">
      <w:pPr>
        <w:rPr>
          <w:rFonts w:ascii="Sylfaen" w:hAnsi="Sylfaen" w:cs="Arial"/>
          <w:lang w:val="ka-GE"/>
        </w:rPr>
      </w:pPr>
    </w:p>
    <w:p w14:paraId="642745C1" w14:textId="13B8EA25" w:rsidR="00390F1B" w:rsidRDefault="00390F1B" w:rsidP="00657E79">
      <w:pPr>
        <w:rPr>
          <w:rFonts w:ascii="Sylfaen" w:hAnsi="Sylfaen" w:cs="Arial"/>
          <w:lang w:val="ka-GE"/>
        </w:rPr>
      </w:pPr>
    </w:p>
    <w:p w14:paraId="37FB3EE5" w14:textId="39C97122" w:rsidR="00390F1B" w:rsidRDefault="00390F1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ქალაქ ახალციხეში გრიგოლ ხანძთელის ქუჩის მიმდებარედ </w:t>
      </w:r>
      <w:r w:rsidR="00691C50">
        <w:rPr>
          <w:rFonts w:ascii="Sylfaen" w:hAnsi="Sylfaen" w:cs="Arial"/>
          <w:lang w:val="ka-GE"/>
        </w:rPr>
        <w:t>ს</w:t>
      </w:r>
      <w:r>
        <w:rPr>
          <w:rFonts w:ascii="Sylfaen" w:hAnsi="Sylfaen" w:cs="Arial"/>
          <w:lang w:val="ka-GE"/>
        </w:rPr>
        <w:t>პორტული მოედნის მოწყობა;</w:t>
      </w:r>
    </w:p>
    <w:p w14:paraId="1ACEDF0B" w14:textId="4DFBB702" w:rsidR="00390F1B" w:rsidRDefault="00390F1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ქალაქ ახალციხეში ზარზმელის ქუჩაზე სპორტული სტადიონისა და ბავშვთა </w:t>
      </w:r>
      <w:r w:rsidR="00A60AE3">
        <w:rPr>
          <w:rFonts w:ascii="Sylfaen" w:hAnsi="Sylfaen" w:cs="Arial"/>
          <w:lang w:val="ka-GE"/>
        </w:rPr>
        <w:t>გასართობი ატრაქციონების მოწყობა;</w:t>
      </w:r>
    </w:p>
    <w:p w14:paraId="3C21051E" w14:textId="1E206A4F" w:rsidR="00390F1B" w:rsidRDefault="00390F1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ჭვინთაში სპორტული მოედნის მოწყობა;</w:t>
      </w:r>
    </w:p>
    <w:p w14:paraId="5C9B092D" w14:textId="3F5716B8" w:rsidR="00390F1B" w:rsidRDefault="00390F1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მუსხში სპორტული მოედნის მოწყობა;</w:t>
      </w:r>
    </w:p>
    <w:p w14:paraId="0B0F67B0" w14:textId="3BD02914" w:rsidR="00390F1B" w:rsidRDefault="00390F1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ანში სპორტული მოედნის მოწყობა;</w:t>
      </w:r>
    </w:p>
    <w:p w14:paraId="3BC4C539" w14:textId="4B847068" w:rsidR="00A60AE3" w:rsidRDefault="00A60AE3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ურავლის სასპორტო მოედნის მოწყობა.</w:t>
      </w:r>
    </w:p>
    <w:p w14:paraId="32D91282" w14:textId="38013E39" w:rsidR="00E91603" w:rsidRDefault="00E91603" w:rsidP="00657E79">
      <w:pPr>
        <w:rPr>
          <w:rFonts w:ascii="Sylfaen" w:hAnsi="Sylfaen" w:cs="Arial"/>
          <w:lang w:val="ka-GE"/>
        </w:rPr>
      </w:pPr>
    </w:p>
    <w:p w14:paraId="22BCDEEF" w14:textId="7D4AA0E7" w:rsidR="00E91603" w:rsidRDefault="00E91603" w:rsidP="00657E79">
      <w:pPr>
        <w:rPr>
          <w:rFonts w:ascii="Sylfaen" w:hAnsi="Sylfaen" w:cs="Arial"/>
          <w:lang w:val="ka-GE"/>
        </w:rPr>
      </w:pPr>
    </w:p>
    <w:p w14:paraId="330BB8CD" w14:textId="68B36432" w:rsidR="00E91603" w:rsidRDefault="00E91603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კულტურული ღონისძიებების ქვეპროგრამიდან განხორცი</w:t>
      </w:r>
      <w:r w:rsidR="00711FB5">
        <w:rPr>
          <w:rFonts w:ascii="Sylfaen" w:hAnsi="Sylfaen" w:cs="Arial"/>
          <w:lang w:val="ka-GE"/>
        </w:rPr>
        <w:t>ე</w:t>
      </w:r>
      <w:r>
        <w:rPr>
          <w:rFonts w:ascii="Sylfaen" w:hAnsi="Sylfaen" w:cs="Arial"/>
          <w:lang w:val="ka-GE"/>
        </w:rPr>
        <w:t>ლ</w:t>
      </w:r>
      <w:r w:rsidR="00711FB5">
        <w:rPr>
          <w:rFonts w:ascii="Sylfaen" w:hAnsi="Sylfaen" w:cs="Arial"/>
          <w:lang w:val="ka-GE"/>
        </w:rPr>
        <w:t>ებული</w:t>
      </w:r>
      <w:r>
        <w:rPr>
          <w:rFonts w:ascii="Sylfaen" w:hAnsi="Sylfaen" w:cs="Arial"/>
          <w:lang w:val="ka-GE"/>
        </w:rPr>
        <w:t xml:space="preserve"> პროექტები:</w:t>
      </w:r>
    </w:p>
    <w:p w14:paraId="46E7E052" w14:textId="711D84E6" w:rsidR="00E91603" w:rsidRDefault="00E91603" w:rsidP="00657E79">
      <w:pPr>
        <w:rPr>
          <w:rFonts w:ascii="Sylfaen" w:hAnsi="Sylfaen" w:cs="Arial"/>
          <w:lang w:val="ka-GE"/>
        </w:rPr>
      </w:pPr>
    </w:p>
    <w:p w14:paraId="14806910" w14:textId="1F89C658" w:rsidR="00E91603" w:rsidRDefault="00E91603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პროექტი-კონკურსი ,,სხვა საქართველო სად არის“ - სამუსიკო სკოლის 50 პედაგოგს ჩაუტარდა მასტერკლასი.</w:t>
      </w:r>
    </w:p>
    <w:p w14:paraId="038ADAAA" w14:textId="7E697778" w:rsidR="00E91603" w:rsidRDefault="00F679DB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ანსამბლ ,,მესხეთი“-ს მონაწილეობა ფოლკლორულ ფესტივალში ,,არტგენი“;</w:t>
      </w:r>
    </w:p>
    <w:p w14:paraId="2F19330D" w14:textId="54E8E944" w:rsidR="008B3FEF" w:rsidRDefault="008B3FEF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ახალი სასწავლო წლის დაწყების მილოცვა პირველკლასელთათვის - 610 პირვლეკლასელს საჩუქრად გადაეცა სასკოლო ნივთები;</w:t>
      </w:r>
    </w:p>
    <w:p w14:paraId="0649B5C4" w14:textId="76D33618" w:rsidR="008B3FEF" w:rsidRDefault="008B3FEF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lastRenderedPageBreak/>
        <w:t>ხანდაზმულთა საერთაშორისო დღის აღნიშვნა - 187 ბენეფიციარს საჩუქრად გადაეცა ტკბილეული და ყვავილები;</w:t>
      </w:r>
    </w:p>
    <w:p w14:paraId="1FCF26BD" w14:textId="1A453BA4" w:rsidR="008B3FEF" w:rsidRDefault="008B3FEF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მასწავლებლის დღის აღნიშვნა - 44 პედაგოგოს გადაეცა სამახსოვრო საჩუქრები;</w:t>
      </w:r>
    </w:p>
    <w:p w14:paraId="6D0DC2CA" w14:textId="24A7437C" w:rsidR="00913203" w:rsidRDefault="00913203" w:rsidP="00657E79">
      <w:pPr>
        <w:rPr>
          <w:rFonts w:ascii="Sylfaen" w:hAnsi="Sylfaen" w:cs="Arial"/>
          <w:lang w:val="ka-GE"/>
        </w:rPr>
      </w:pPr>
    </w:p>
    <w:p w14:paraId="3FD4AD03" w14:textId="34F90D04" w:rsidR="00913203" w:rsidRDefault="006036F9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3 მარტის - დედის დღის აღნიშვნა - სამშობიარო სახლში მყოფ 7 ახალგაზრდა დედას  და 40 მრავალშვილან (5 და მეტი შვილი) დედას გადაეცა საჩუქრები ( პირველადი მოხმარების ჰიგიენის საშუალებები);</w:t>
      </w:r>
    </w:p>
    <w:p w14:paraId="60FE50BC" w14:textId="18F8A7F8" w:rsidR="00CF64E0" w:rsidRDefault="006036F9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გამოიცა საინფორმაციო ბუკლეტი თემებზე: ,,გენდერული </w:t>
      </w:r>
      <w:r w:rsidR="00AC59DD">
        <w:rPr>
          <w:rFonts w:ascii="Sylfaen" w:hAnsi="Sylfaen" w:cs="Arial"/>
          <w:lang w:val="ka-GE"/>
        </w:rPr>
        <w:t>თ</w:t>
      </w:r>
      <w:r>
        <w:rPr>
          <w:rFonts w:ascii="Sylfaen" w:hAnsi="Sylfaen" w:cs="Arial"/>
          <w:lang w:val="ka-GE"/>
        </w:rPr>
        <w:t>ანასწორობა, ოჯახში ძალადობა“, ,,ბულინგიდან დანაშაულამდე“, (მოსწავლეებს, სტუდენტებს, ახალგაზრდებს და ა.შ. გადაეცათ საინფორმაციო ბუკლეტები);</w:t>
      </w:r>
    </w:p>
    <w:p w14:paraId="448FE15E" w14:textId="77777777" w:rsidR="00CF64E0" w:rsidRDefault="00CF64E0" w:rsidP="00657E79">
      <w:pPr>
        <w:rPr>
          <w:rFonts w:ascii="Sylfaen" w:hAnsi="Sylfaen" w:cs="Arial"/>
          <w:lang w:val="ka-GE"/>
        </w:rPr>
      </w:pPr>
    </w:p>
    <w:p w14:paraId="5B104EF9" w14:textId="5938E1E5" w:rsidR="00CF64E0" w:rsidRDefault="00CF64E0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ტურნირი რეგიონის პირველობაზე მაგიდის ჩოგბურთში სამცხე-ჯავახეთის რეგიონის მუნიციპალიტეტების საჯარო სკოლების გამარჯვებულ გუნდებს შორის (მონაწილეთა რაოდენობა - 70);</w:t>
      </w:r>
    </w:p>
    <w:p w14:paraId="7E51A58E" w14:textId="65A58323" w:rsidR="00CF64E0" w:rsidRDefault="00CF64E0" w:rsidP="00657E79">
      <w:pPr>
        <w:rPr>
          <w:rFonts w:ascii="Sylfaen" w:hAnsi="Sylfaen" w:cs="Arial"/>
          <w:lang w:val="ka-GE"/>
        </w:rPr>
      </w:pPr>
    </w:p>
    <w:p w14:paraId="19A4B267" w14:textId="4F152974" w:rsidR="00CF64E0" w:rsidRDefault="00CF64E0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ჩემპიონატი ,,მოყვარულთა თასი“ - მუნიციპალური თამაშები ფეხბურთის მოყვარულთა შორის, მონაწილეობდა 160 მოყვარული;</w:t>
      </w:r>
    </w:p>
    <w:p w14:paraId="79E41A02" w14:textId="22447440" w:rsidR="00CF64E0" w:rsidRDefault="00CF64E0" w:rsidP="00657E79">
      <w:pPr>
        <w:rPr>
          <w:rFonts w:ascii="Sylfaen" w:hAnsi="Sylfaen" w:cs="Arial"/>
          <w:lang w:val="ka-GE"/>
        </w:rPr>
      </w:pPr>
    </w:p>
    <w:p w14:paraId="372C782B" w14:textId="4D11423F" w:rsidR="00CF64E0" w:rsidRDefault="00CF64E0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ახალციხის მუნიციპალიტეტის მხარდაჭერით და  ,,ენდურო ქლაბ ჯორჯია“-ს მონაწილეობით გაიმართა მოტოკროსი, მონაწილეობდა 180 მოხალისე;</w:t>
      </w:r>
    </w:p>
    <w:p w14:paraId="2A2744BA" w14:textId="5EC6F59C" w:rsidR="00CF64E0" w:rsidRDefault="00CF64E0" w:rsidP="00657E79">
      <w:pPr>
        <w:rPr>
          <w:rFonts w:ascii="Sylfaen" w:hAnsi="Sylfaen" w:cs="Arial"/>
          <w:lang w:val="ka-GE"/>
        </w:rPr>
      </w:pPr>
    </w:p>
    <w:p w14:paraId="11C95AD6" w14:textId="6BF67A62" w:rsidR="00CF64E0" w:rsidRDefault="00CF64E0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ჩატარდა ,,სასკოლო სპორტული ოლიმპიადა 2020“-ის მუნიციპალური შეჯიბრები მინი ფეხბურთსა და გეზრბენში</w:t>
      </w:r>
      <w:r w:rsidR="00F97854">
        <w:rPr>
          <w:rFonts w:ascii="Sylfaen" w:hAnsi="Sylfaen" w:cs="Arial"/>
          <w:lang w:val="ka-GE"/>
        </w:rPr>
        <w:t>, გამოვლინდნენ რეგიონულ ეტაპზე მონაწილე გუნდები, რომელთაც გადაეცათ მედლები და სიგელები, მონაწილეთა რაოდენობამ შეადგინა 78;</w:t>
      </w:r>
    </w:p>
    <w:p w14:paraId="69C2016D" w14:textId="32FF699D" w:rsidR="00F97854" w:rsidRDefault="00F97854" w:rsidP="00657E79">
      <w:pPr>
        <w:rPr>
          <w:rFonts w:ascii="Sylfaen" w:hAnsi="Sylfaen" w:cs="Arial"/>
          <w:lang w:val="ka-GE"/>
        </w:rPr>
      </w:pPr>
    </w:p>
    <w:p w14:paraId="0B8386B4" w14:textId="77777777" w:rsidR="00F97854" w:rsidRPr="00CF64E0" w:rsidRDefault="00F97854" w:rsidP="00657E79">
      <w:pPr>
        <w:rPr>
          <w:rFonts w:ascii="Sylfaen" w:hAnsi="Sylfaen" w:cs="Arial"/>
          <w:lang w:val="ka-GE"/>
        </w:rPr>
      </w:pPr>
    </w:p>
    <w:p w14:paraId="0050531A" w14:textId="64D80A40" w:rsidR="00910AEE" w:rsidRDefault="00910AEE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მოსწავლეების და მოზარდების რაოდენობა, რომლებმაც 2020 წელს ისარგებლეს </w:t>
      </w:r>
      <w:r w:rsidR="009705E6">
        <w:rPr>
          <w:rFonts w:ascii="Sylfaen" w:hAnsi="Sylfaen" w:cs="Arial"/>
          <w:lang w:val="ka-GE"/>
        </w:rPr>
        <w:t>სახელოვნებო და სასპორტო საგანმანათლებლო დაწესებულებებ</w:t>
      </w:r>
      <w:r>
        <w:rPr>
          <w:rFonts w:ascii="Sylfaen" w:hAnsi="Sylfaen" w:cs="Arial"/>
          <w:lang w:val="ka-GE"/>
        </w:rPr>
        <w:t>ის მომსახურებით:</w:t>
      </w:r>
    </w:p>
    <w:p w14:paraId="4F0E15F0" w14:textId="77777777" w:rsidR="00910AEE" w:rsidRDefault="00910AEE" w:rsidP="00657E79">
      <w:pPr>
        <w:rPr>
          <w:rFonts w:ascii="Sylfaen" w:hAnsi="Sylfaen" w:cs="Arial"/>
          <w:lang w:val="ka-GE"/>
        </w:rPr>
      </w:pPr>
    </w:p>
    <w:p w14:paraId="747D39BF" w14:textId="2F3CECEC" w:rsidR="00910AEE" w:rsidRDefault="00910AEE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სამხატვრო სკოლა - 253 მოსწავლე;</w:t>
      </w:r>
    </w:p>
    <w:p w14:paraId="04719121" w14:textId="5F040703" w:rsidR="00910AEE" w:rsidRDefault="00910AEE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სამუსიკო სკოლა -  319 მოსწავლე;</w:t>
      </w:r>
    </w:p>
    <w:p w14:paraId="26FDE3FB" w14:textId="0E9D8356" w:rsidR="00910AEE" w:rsidRDefault="00910AEE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სასპორტო სკოლა - 360 მოზარდი;</w:t>
      </w:r>
    </w:p>
    <w:p w14:paraId="10993A59" w14:textId="0E749D22" w:rsidR="006036F9" w:rsidRDefault="00910AEE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მძელოსნობის სპორტული კლუბი - 105 მოზარდი,</w:t>
      </w:r>
      <w:r w:rsidR="009705E6">
        <w:rPr>
          <w:rFonts w:ascii="Sylfaen" w:hAnsi="Sylfaen" w:cs="Arial"/>
          <w:lang w:val="ka-GE"/>
        </w:rPr>
        <w:t xml:space="preserve"> </w:t>
      </w:r>
    </w:p>
    <w:p w14:paraId="7727AA7D" w14:textId="77777777" w:rsidR="008B3FEF" w:rsidRDefault="008B3FEF" w:rsidP="00657E79">
      <w:pPr>
        <w:rPr>
          <w:rFonts w:ascii="Sylfaen" w:hAnsi="Sylfaen" w:cs="Arial"/>
          <w:lang w:val="ka-GE"/>
        </w:rPr>
      </w:pPr>
    </w:p>
    <w:p w14:paraId="75ECCA2B" w14:textId="77777777" w:rsidR="00390F1B" w:rsidRPr="00390F1B" w:rsidRDefault="00390F1B" w:rsidP="00657E79">
      <w:pPr>
        <w:rPr>
          <w:rFonts w:ascii="Sylfaen" w:hAnsi="Sylfaen"/>
          <w:lang w:val="ka-GE"/>
        </w:rPr>
      </w:pPr>
    </w:p>
    <w:p w14:paraId="75602157" w14:textId="3E74893A" w:rsidR="00AD76D4" w:rsidRDefault="00AD76D4" w:rsidP="00657E79">
      <w:pPr>
        <w:rPr>
          <w:rFonts w:ascii="Sylfaen" w:hAnsi="Sylfaen"/>
          <w:lang w:val="ka-GE"/>
        </w:rPr>
      </w:pPr>
    </w:p>
    <w:p w14:paraId="17C15827" w14:textId="6E160BE5" w:rsidR="00AD76D4" w:rsidRDefault="00AD76D4" w:rsidP="00657E79">
      <w:pPr>
        <w:rPr>
          <w:rFonts w:ascii="Sylfaen" w:hAnsi="Sylfaen"/>
          <w:lang w:val="ka-GE"/>
        </w:rPr>
      </w:pPr>
    </w:p>
    <w:p w14:paraId="5ED337AA" w14:textId="77777777" w:rsidR="006C6E9D" w:rsidRDefault="006C6E9D" w:rsidP="00657E79">
      <w:pPr>
        <w:rPr>
          <w:rFonts w:ascii="Sylfaen" w:hAnsi="Sylfaen"/>
          <w:lang w:val="ka-GE"/>
        </w:rPr>
      </w:pPr>
    </w:p>
    <w:p w14:paraId="6D609E96" w14:textId="640AA092" w:rsidR="00AD76D4" w:rsidRDefault="00AD76D4" w:rsidP="00657E79">
      <w:pPr>
        <w:rPr>
          <w:rFonts w:ascii="Sylfaen" w:hAnsi="Sylfaen"/>
          <w:b/>
          <w:i/>
          <w:color w:val="002060"/>
          <w:lang w:val="ka-GE"/>
        </w:rPr>
      </w:pPr>
      <w:r w:rsidRPr="00AD76D4">
        <w:rPr>
          <w:rFonts w:ascii="Sylfaen" w:hAnsi="Sylfaen"/>
          <w:b/>
          <w:i/>
          <w:color w:val="002060"/>
          <w:lang w:val="ka-GE"/>
        </w:rPr>
        <w:t>ჯანმრთელობის დაცვა და სოციალური უზრუნველყოფა</w:t>
      </w:r>
    </w:p>
    <w:p w14:paraId="06BEF39C" w14:textId="2A59071E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674"/>
        <w:gridCol w:w="2268"/>
        <w:gridCol w:w="870"/>
        <w:gridCol w:w="1351"/>
        <w:gridCol w:w="1316"/>
        <w:gridCol w:w="835"/>
        <w:gridCol w:w="1351"/>
        <w:gridCol w:w="1316"/>
        <w:gridCol w:w="832"/>
        <w:gridCol w:w="1351"/>
        <w:gridCol w:w="1316"/>
      </w:tblGrid>
      <w:tr w:rsidR="00112723" w:rsidRPr="00112723" w14:paraId="4EE8FBEB" w14:textId="77777777" w:rsidTr="00112723">
        <w:trPr>
          <w:trHeight w:val="78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0C76A" w14:textId="78FDAF27" w:rsidR="00112723" w:rsidRPr="00112723" w:rsidRDefault="00112723" w:rsidP="00112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F0F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39A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გეგმა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598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2020 წლის ფაქტი 31 დეკემბრის  მდგომარეობით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B9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შესრულება %-ში</w:t>
            </w:r>
          </w:p>
        </w:tc>
      </w:tr>
      <w:tr w:rsidR="00112723" w:rsidRPr="00112723" w14:paraId="550134E0" w14:textId="77777777" w:rsidTr="00112723">
        <w:trPr>
          <w:trHeight w:val="315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4993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91F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899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D60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DE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BA4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00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6B2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მათ შორის</w:t>
            </w:r>
          </w:p>
        </w:tc>
      </w:tr>
      <w:tr w:rsidR="00112723" w:rsidRPr="00112723" w14:paraId="26B42303" w14:textId="77777777" w:rsidTr="00112723">
        <w:trPr>
          <w:trHeight w:val="192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5090" w14:textId="77777777" w:rsidR="00112723" w:rsidRPr="00112723" w:rsidRDefault="00112723" w:rsidP="00112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8053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C17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63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403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633D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7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E8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2660" w14:textId="77777777" w:rsidR="00112723" w:rsidRPr="00112723" w:rsidRDefault="00112723" w:rsidP="00112723">
            <w:pPr>
              <w:rPr>
                <w:rFonts w:ascii="Sylfaen" w:hAnsi="Sylfaen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0B1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3F8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12723">
              <w:rPr>
                <w:rFonts w:ascii="Sylfaen" w:hAnsi="Sylfaen" w:cs="Arial"/>
                <w:b/>
                <w:bCs/>
                <w:sz w:val="18"/>
                <w:szCs w:val="18"/>
              </w:rPr>
              <w:t>საკუთარი შემოსავლები</w:t>
            </w:r>
          </w:p>
        </w:tc>
      </w:tr>
      <w:tr w:rsidR="00112723" w:rsidRPr="00112723" w14:paraId="11A32DBE" w14:textId="77777777" w:rsidTr="00112723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C1E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3DBD3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BC3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1 708,0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8BC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5C0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1 547,2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6E7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1 471,2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3AC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103,0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B2D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1 368,2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E38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86%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7A1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33A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</w:tr>
      <w:tr w:rsidR="00112723" w:rsidRPr="00112723" w14:paraId="0774DD0E" w14:textId="77777777" w:rsidTr="00112723">
        <w:trPr>
          <w:trHeight w:val="4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7B9C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78E23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ჯანმრთელობის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44C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365,2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7C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9F5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204,5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76B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287,5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4D9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103,0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56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184,5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F7D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79%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D20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2B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51321C0C" w14:textId="77777777" w:rsidTr="00112723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1544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A9878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საზოგადოებრივი ჯანდაცვის ცენტრი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235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204,5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E69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7B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204,5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9FC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184,5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029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186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184,5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8CF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0175" w14:textId="2D8BAEA7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B1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2E8483BF" w14:textId="77777777" w:rsidTr="00112723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E2C3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06 01 02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8A039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ამბულატორიების ობიექტების აღჭურვა, რეაბილიტაცია, მშენებლობა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A7C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6B6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5BE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C48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E17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103,0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507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C9B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14D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64%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987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#DIV/0!</w:t>
            </w:r>
          </w:p>
        </w:tc>
      </w:tr>
      <w:tr w:rsidR="00112723" w:rsidRPr="00112723" w14:paraId="5966AA88" w14:textId="77777777" w:rsidTr="00112723">
        <w:trPr>
          <w:trHeight w:val="4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00CB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8E2D6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   სოციალური დაცვა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6F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1 342,7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52F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960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1 342,7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BC0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1 183,7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FDF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ABE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1 183,7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4EC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FE6E" w14:textId="0148B98B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A44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88%</w:t>
            </w:r>
          </w:p>
        </w:tc>
      </w:tr>
      <w:tr w:rsidR="00112723" w:rsidRPr="00112723" w14:paraId="1F2CCE31" w14:textId="77777777" w:rsidTr="00112723">
        <w:trPr>
          <w:trHeight w:val="196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F77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06 02 01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2AD58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სამშობლოს დაცვისას დაღუპულთა და ომის შემდგომ გარდაცვლილ მეომართა, იძულებით გადადგილებულ პირთა სარიტუალო მომსახურება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0CC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463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A0B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980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63B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4FA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2,3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5EA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41%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2F13" w14:textId="5BF9B5C7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BB0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41%</w:t>
            </w:r>
          </w:p>
        </w:tc>
      </w:tr>
      <w:tr w:rsidR="00112723" w:rsidRPr="00112723" w14:paraId="01433DE3" w14:textId="77777777" w:rsidTr="00112723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EEB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47BB5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შეზღუდული შესაძლებლობების მქონე პირთა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E30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155,5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E4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61B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155,5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6FF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135,0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13E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5A6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51B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0F68" w14:textId="1B7FC624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E38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87%</w:t>
            </w:r>
          </w:p>
        </w:tc>
      </w:tr>
      <w:tr w:rsidR="00112723" w:rsidRPr="00112723" w14:paraId="668FF76F" w14:textId="77777777" w:rsidTr="00112723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D568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6CA3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II მსოფლიო ომის ვეტერანების, ომის მონაწილე ინვალიდებისა და ომში დაღუპულთა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F7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19,1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E53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D9D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19,1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7A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66A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54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16,3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0D0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85%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87F6" w14:textId="409A0B5A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B2D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85%</w:t>
            </w:r>
          </w:p>
        </w:tc>
      </w:tr>
      <w:tr w:rsidR="00112723" w:rsidRPr="00112723" w14:paraId="1AFD62FA" w14:textId="77777777" w:rsidTr="00112723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DE7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63351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B85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149,5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186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EF8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149,5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D14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3B9C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91D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138,0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812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A66D" w14:textId="2C94726E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A2D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92%</w:t>
            </w:r>
          </w:p>
        </w:tc>
      </w:tr>
      <w:tr w:rsidR="00112723" w:rsidRPr="00112723" w14:paraId="375D267F" w14:textId="77777777" w:rsidTr="00112723">
        <w:trPr>
          <w:trHeight w:val="100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E0F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2657C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ხანძრით დაზარალებული ოჯახების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34A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28,0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6EB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5B1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28,0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A40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AA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EF6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3BE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53%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5B03" w14:textId="41E51C75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398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53%</w:t>
            </w:r>
          </w:p>
        </w:tc>
      </w:tr>
      <w:tr w:rsidR="00112723" w:rsidRPr="00112723" w14:paraId="004844F4" w14:textId="77777777" w:rsidTr="00112723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94EE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502A2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იძულებით გადაადგილებულ პირთა, დევნილთა და უკიდურესად გაჭირვებულთა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F7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244,9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E24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DB9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244,9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1E3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211,0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5FE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9A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211,0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53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86%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5A1F" w14:textId="39FAAAFC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432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86%</w:t>
            </w:r>
          </w:p>
        </w:tc>
      </w:tr>
      <w:tr w:rsidR="00112723" w:rsidRPr="00112723" w14:paraId="2C4F8E84" w14:textId="77777777" w:rsidTr="00112723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FBEF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06 02 07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9301F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99 წელს გადაცილებულ უხუცესთა და დედ-მამით ობოლ ბავშვთა ერთჯერადი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A95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459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ADE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6,4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7C2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5,3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494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ADE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C4C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83%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65CE" w14:textId="43E95C96" w:rsidR="00112723" w:rsidRPr="006A26A9" w:rsidRDefault="006A26A9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63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83%</w:t>
            </w:r>
          </w:p>
        </w:tc>
      </w:tr>
      <w:tr w:rsidR="00112723" w:rsidRPr="00112723" w14:paraId="0E47D68A" w14:textId="77777777" w:rsidTr="00112723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601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27D2B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ქ. ახალციხეში მგზავრთა გადაყვანის პროგრამა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AD9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B61E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954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22,0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CD9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19,7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13A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080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19,7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888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4FCE" w14:textId="23C7F084" w:rsidR="00112723" w:rsidRPr="009F01E6" w:rsidRDefault="009F01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6FB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1FDA504F" w14:textId="77777777" w:rsidTr="00112723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26CC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2368E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მუნიციპალიტეტის ტერიტორიაზე რეგისტრილებული ოჯახების ერთჯერადი დახმარება ყოველ ახალშობილზე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400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77,6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CD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784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77,6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FD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74,9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9C0D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47A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74,9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F26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6B56" w14:textId="46B79553" w:rsidR="00112723" w:rsidRPr="009F01E6" w:rsidRDefault="009F01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820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97%</w:t>
            </w:r>
          </w:p>
        </w:tc>
      </w:tr>
      <w:tr w:rsidR="00112723" w:rsidRPr="00112723" w14:paraId="0FBB62F0" w14:textId="77777777" w:rsidTr="00112723">
        <w:trPr>
          <w:trHeight w:val="164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A86A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14A972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 xml:space="preserve">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 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6A6F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D14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006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14,4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CEC8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10,1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94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4D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10,1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833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D721" w14:textId="14AA1219" w:rsidR="00112723" w:rsidRPr="009F01E6" w:rsidRDefault="009F01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FA6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70%</w:t>
            </w:r>
          </w:p>
        </w:tc>
      </w:tr>
      <w:tr w:rsidR="00112723" w:rsidRPr="00112723" w14:paraId="28DE39EA" w14:textId="77777777" w:rsidTr="00112723">
        <w:trPr>
          <w:trHeight w:val="68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42CB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t>06 02 11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4222AB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მოსახლეობის სამედიცინო მომსახურების დაფინანსება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A11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576,8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DD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BB57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576,8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59A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521,6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82E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B27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521,6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C9C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16B4" w14:textId="47CCEC4A" w:rsidR="00112723" w:rsidRPr="009F01E6" w:rsidRDefault="009F01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19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90%</w:t>
            </w:r>
          </w:p>
        </w:tc>
      </w:tr>
      <w:tr w:rsidR="00112723" w:rsidRPr="00112723" w14:paraId="73823B54" w14:textId="77777777" w:rsidTr="00112723">
        <w:trPr>
          <w:trHeight w:val="2820"/>
        </w:trPr>
        <w:tc>
          <w:tcPr>
            <w:tcW w:w="6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8F5C" w14:textId="77777777" w:rsidR="00112723" w:rsidRPr="00112723" w:rsidRDefault="00112723" w:rsidP="001127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23">
              <w:rPr>
                <w:rFonts w:ascii="Arial" w:hAnsi="Arial" w:cs="Arial"/>
                <w:sz w:val="18"/>
                <w:szCs w:val="18"/>
              </w:rPr>
              <w:lastRenderedPageBreak/>
              <w:t>06 02 12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68B5F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4375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43,0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B5F9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DC7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43,0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6DE3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34,7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8131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2BF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34,7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68B0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DAE4" w14:textId="39D01700" w:rsidR="00112723" w:rsidRPr="009F01E6" w:rsidRDefault="009F01E6" w:rsidP="00112723">
            <w:pPr>
              <w:jc w:val="center"/>
              <w:rPr>
                <w:rFonts w:ascii="Sylfaen" w:hAnsi="Sylfaen" w:cs="Arial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sz w:val="18"/>
                <w:szCs w:val="18"/>
                <w:lang w:val="ka-GE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2416" w14:textId="77777777" w:rsidR="00112723" w:rsidRPr="00112723" w:rsidRDefault="00112723" w:rsidP="0011272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12723">
              <w:rPr>
                <w:rFonts w:ascii="Sylfaen" w:hAnsi="Sylfaen" w:cs="Arial"/>
                <w:sz w:val="18"/>
                <w:szCs w:val="18"/>
              </w:rPr>
              <w:t>81%</w:t>
            </w:r>
          </w:p>
        </w:tc>
      </w:tr>
    </w:tbl>
    <w:p w14:paraId="2BEC5F37" w14:textId="0954D401" w:rsidR="00AD76D4" w:rsidRDefault="00AD76D4" w:rsidP="00657E79">
      <w:pPr>
        <w:rPr>
          <w:rFonts w:ascii="Sylfaen" w:hAnsi="Sylfaen"/>
          <w:lang w:val="ka-GE"/>
        </w:rPr>
      </w:pPr>
    </w:p>
    <w:p w14:paraId="2B82BF7E" w14:textId="3434C282" w:rsidR="00314AE9" w:rsidRDefault="00314AE9" w:rsidP="006C6E9D">
      <w:pPr>
        <w:jc w:val="both"/>
        <w:rPr>
          <w:rFonts w:ascii="Sylfaen" w:hAnsi="Sylfaen"/>
          <w:lang w:val="ka-GE"/>
        </w:rPr>
      </w:pPr>
    </w:p>
    <w:p w14:paraId="52A796B1" w14:textId="77777777" w:rsidR="002243FD" w:rsidRDefault="002243FD" w:rsidP="002243FD">
      <w:pPr>
        <w:jc w:val="both"/>
        <w:rPr>
          <w:rFonts w:ascii="Sylfaen" w:hAnsi="Sylfaen"/>
          <w:lang w:val="ka-GE"/>
        </w:rPr>
      </w:pPr>
    </w:p>
    <w:p w14:paraId="024CD946" w14:textId="77777777" w:rsidR="002243FD" w:rsidRDefault="002243FD" w:rsidP="002243FD">
      <w:pPr>
        <w:jc w:val="both"/>
        <w:rPr>
          <w:rFonts w:ascii="Sylfaen" w:hAnsi="Sylfaen" w:cs="Arial"/>
          <w:lang w:val="ka-GE"/>
        </w:rPr>
      </w:pPr>
      <w:proofErr w:type="gramStart"/>
      <w:r w:rsidRPr="00EE1F24">
        <w:rPr>
          <w:rFonts w:ascii="Sylfaen" w:hAnsi="Sylfaen" w:cs="Arial"/>
        </w:rPr>
        <w:t>ამბულატორიების</w:t>
      </w:r>
      <w:proofErr w:type="gramEnd"/>
      <w:r w:rsidRPr="00EE1F24">
        <w:rPr>
          <w:rFonts w:ascii="Sylfaen" w:hAnsi="Sylfaen" w:cs="Arial"/>
        </w:rPr>
        <w:t xml:space="preserve"> ობიექტების აღჭურვ</w:t>
      </w:r>
      <w:r>
        <w:rPr>
          <w:rFonts w:ascii="Sylfaen" w:hAnsi="Sylfaen" w:cs="Arial"/>
          <w:lang w:val="ka-GE"/>
        </w:rPr>
        <w:t>ის</w:t>
      </w:r>
      <w:r w:rsidRPr="00EE1F24">
        <w:rPr>
          <w:rFonts w:ascii="Sylfaen" w:hAnsi="Sylfaen" w:cs="Arial"/>
        </w:rPr>
        <w:t>, რეაბილიტაცი</w:t>
      </w:r>
      <w:r>
        <w:rPr>
          <w:rFonts w:ascii="Sylfaen" w:hAnsi="Sylfaen" w:cs="Arial"/>
          <w:lang w:val="ka-GE"/>
        </w:rPr>
        <w:t xml:space="preserve">ის და </w:t>
      </w:r>
      <w:r w:rsidRPr="00EE1F24">
        <w:rPr>
          <w:rFonts w:ascii="Sylfaen" w:hAnsi="Sylfaen" w:cs="Arial"/>
        </w:rPr>
        <w:t xml:space="preserve"> მშენებლობ</w:t>
      </w:r>
      <w:r>
        <w:rPr>
          <w:rFonts w:ascii="Sylfaen" w:hAnsi="Sylfaen" w:cs="Arial"/>
          <w:lang w:val="ka-GE"/>
        </w:rPr>
        <w:t>ის ქვეპროგრამის ფარგლებში განხორციელდა შემდეგი პროექტები:</w:t>
      </w:r>
    </w:p>
    <w:p w14:paraId="5938109E" w14:textId="77777777" w:rsidR="002243FD" w:rsidRDefault="002243FD" w:rsidP="002243FD">
      <w:pPr>
        <w:jc w:val="both"/>
        <w:rPr>
          <w:rFonts w:ascii="Sylfaen" w:hAnsi="Sylfaen" w:cs="Arial"/>
          <w:lang w:val="ka-GE"/>
        </w:rPr>
      </w:pPr>
    </w:p>
    <w:p w14:paraId="56E27476" w14:textId="77777777" w:rsidR="002243FD" w:rsidRDefault="002243FD" w:rsidP="002243FD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ურაველში ამბულატორიის მშენებლობა;</w:t>
      </w:r>
    </w:p>
    <w:p w14:paraId="489AB566" w14:textId="77777777" w:rsidR="002243FD" w:rsidRDefault="002243FD" w:rsidP="002243FD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საძელში ამბულატორიის მშენებლობა;</w:t>
      </w:r>
    </w:p>
    <w:p w14:paraId="722DDE6C" w14:textId="1E48AC82" w:rsidR="002243FD" w:rsidRDefault="002243FD" w:rsidP="002243FD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სოფელ ხეოთში ამბულატორიის მშენებლობა.</w:t>
      </w:r>
    </w:p>
    <w:p w14:paraId="650EC560" w14:textId="02DF3125" w:rsidR="002243FD" w:rsidRDefault="002243FD" w:rsidP="002243FD">
      <w:pPr>
        <w:jc w:val="both"/>
        <w:rPr>
          <w:rFonts w:ascii="Sylfaen" w:hAnsi="Sylfaen" w:cs="Arial"/>
          <w:lang w:val="ka-GE"/>
        </w:rPr>
      </w:pPr>
    </w:p>
    <w:p w14:paraId="476D0972" w14:textId="77777777" w:rsidR="002243FD" w:rsidRPr="00D20D5E" w:rsidRDefault="002243FD" w:rsidP="002243FD">
      <w:pPr>
        <w:jc w:val="both"/>
        <w:rPr>
          <w:rFonts w:ascii="Sylfaen" w:hAnsi="Sylfaen" w:cs="Arial"/>
          <w:lang w:val="ka-GE"/>
        </w:rPr>
      </w:pPr>
    </w:p>
    <w:p w14:paraId="6716CFBD" w14:textId="77777777" w:rsidR="002243FD" w:rsidRDefault="002243FD" w:rsidP="006C6E9D">
      <w:pPr>
        <w:jc w:val="both"/>
        <w:rPr>
          <w:rFonts w:ascii="Sylfaen" w:hAnsi="Sylfaen"/>
          <w:lang w:val="ka-GE"/>
        </w:rPr>
      </w:pPr>
    </w:p>
    <w:p w14:paraId="0F1FB10D" w14:textId="0270B0C0" w:rsidR="00A12C59" w:rsidRDefault="00345660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დაცვის ქვეპროგრამიდან განხორციელებული ღონისძიებები:</w:t>
      </w:r>
    </w:p>
    <w:p w14:paraId="383958F8" w14:textId="754192E2" w:rsidR="00345660" w:rsidRDefault="00345660" w:rsidP="006C6E9D">
      <w:pPr>
        <w:jc w:val="both"/>
        <w:rPr>
          <w:rFonts w:ascii="Sylfaen" w:hAnsi="Sylfaen"/>
          <w:lang w:val="ka-GE"/>
        </w:rPr>
      </w:pPr>
    </w:p>
    <w:p w14:paraId="6FACDB7D" w14:textId="6D4EB4A8" w:rsidR="00345660" w:rsidRDefault="00345660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ახალციხის მუნიციპალიტეტის ტერიტორიაზე რეგისტრირებული ოჯახების ერთჯერადი ფინანსური დახმარებით ყოველ ახალშობილზე ისარგებლა 350-მა ოჯახმა.</w:t>
      </w:r>
    </w:p>
    <w:p w14:paraId="7F757009" w14:textId="6233347C" w:rsidR="00345660" w:rsidRDefault="00345660" w:rsidP="006C6E9D">
      <w:pPr>
        <w:jc w:val="both"/>
        <w:rPr>
          <w:rFonts w:ascii="Sylfaen" w:hAnsi="Sylfaen"/>
          <w:lang w:val="ka-GE"/>
        </w:rPr>
      </w:pPr>
    </w:p>
    <w:p w14:paraId="61716EC2" w14:textId="3762C2F0" w:rsidR="00345660" w:rsidRDefault="00345660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0-დან 1 წლამდე ასაკის ბავშვთა ხელოვნური კვების დაფინანსებით ისარგებლა 3</w:t>
      </w:r>
      <w:r w:rsidR="00D3284B">
        <w:rPr>
          <w:rFonts w:ascii="Sylfaen" w:hAnsi="Sylfaen"/>
          <w:lang w:val="ka-GE"/>
        </w:rPr>
        <w:t>-მა</w:t>
      </w:r>
      <w:r>
        <w:rPr>
          <w:rFonts w:ascii="Sylfaen" w:hAnsi="Sylfaen"/>
          <w:lang w:val="ka-GE"/>
        </w:rPr>
        <w:t xml:space="preserve"> ბენეფიციარმა;</w:t>
      </w:r>
    </w:p>
    <w:p w14:paraId="29F9A018" w14:textId="77777777" w:rsidR="00345660" w:rsidRDefault="00345660" w:rsidP="006C6E9D">
      <w:pPr>
        <w:jc w:val="both"/>
        <w:rPr>
          <w:rFonts w:ascii="Sylfaen" w:hAnsi="Sylfaen"/>
          <w:lang w:val="ka-GE"/>
        </w:rPr>
      </w:pPr>
    </w:p>
    <w:p w14:paraId="498559E6" w14:textId="2A53CB37" w:rsidR="00345660" w:rsidRDefault="00345660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მრავალშვილიანი ოჯახების ერთჯერადი სოციალური დახმარებით ისარგებლა 42-მა ოჯახმა, რომელთაც </w:t>
      </w:r>
      <w:r w:rsidR="00D3284B">
        <w:rPr>
          <w:rFonts w:ascii="Sylfaen" w:hAnsi="Sylfaen"/>
          <w:lang w:val="ka-GE"/>
        </w:rPr>
        <w:t xml:space="preserve">ჰყავთ </w:t>
      </w:r>
      <w:r>
        <w:rPr>
          <w:rFonts w:ascii="Sylfaen" w:hAnsi="Sylfaen"/>
          <w:lang w:val="ka-GE"/>
        </w:rPr>
        <w:t>ოთ</w:t>
      </w:r>
      <w:r w:rsidR="00D3284B">
        <w:rPr>
          <w:rFonts w:ascii="Sylfaen" w:hAnsi="Sylfaen"/>
          <w:lang w:val="ka-GE"/>
        </w:rPr>
        <w:t>ხი და მეტი არასრულწლოვანი შვილი</w:t>
      </w:r>
      <w:r>
        <w:rPr>
          <w:rFonts w:ascii="Sylfaen" w:hAnsi="Sylfaen"/>
          <w:lang w:val="ka-GE"/>
        </w:rPr>
        <w:t>;</w:t>
      </w:r>
    </w:p>
    <w:p w14:paraId="67A189CD" w14:textId="24CAEA26" w:rsidR="00345660" w:rsidRDefault="00345660" w:rsidP="006C6E9D">
      <w:pPr>
        <w:jc w:val="both"/>
        <w:rPr>
          <w:rFonts w:ascii="Sylfaen" w:hAnsi="Sylfaen"/>
          <w:lang w:val="ka-GE"/>
        </w:rPr>
      </w:pPr>
    </w:p>
    <w:p w14:paraId="17856DE0" w14:textId="5C970DA3" w:rsidR="00345660" w:rsidRDefault="00345660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მეწყერის შედეგად დაზარალებული უსახლკაროდ დარჩენილი 6 ოჯახი ყოველთვიურად სარგებლობდა ფინანსური დახმარებით;</w:t>
      </w:r>
    </w:p>
    <w:p w14:paraId="29F2FBEF" w14:textId="56894A89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6BFD4E05" w14:textId="5CDA989F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შშმ პირის სტატუსის მქონე ომის ვეტერანთა სოციალური დახმარებით ისარგებლა 12-მა ბენეფიციარმა;</w:t>
      </w:r>
    </w:p>
    <w:p w14:paraId="491DE779" w14:textId="4CD1BD9E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25642A65" w14:textId="30D5F36C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ომში დაღუპულის ოჯახის წევრის სტატუსისი მქონე პირთა სოციალური დახმარებით ისარგებლა 14-მა ბენეფიციარმა;</w:t>
      </w:r>
    </w:p>
    <w:p w14:paraId="1AE856D2" w14:textId="46E09320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30790220" w14:textId="1BD1312A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მეორე მსოფლიო ომის ვეტერან</w:t>
      </w:r>
      <w:r w:rsidR="00D3284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 სოციალური დახმარებით ისარგებლა 5-მა ბენეფიციარმა;</w:t>
      </w:r>
    </w:p>
    <w:p w14:paraId="61AE0283" w14:textId="7BC2696E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6C5390D4" w14:textId="00B3B753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დახმარებით ისარგებლა 275-მა შშმ პირმა და 74-მა შშმ ბავშვმა;</w:t>
      </w:r>
    </w:p>
    <w:p w14:paraId="098C8A40" w14:textId="56D3D5EC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17C2AA42" w14:textId="1FB43392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ხანძრის შედეგად დაზარალებული ოჯახების დახმარებით ისარგებლა 10-მა ბენეფიციარმა;</w:t>
      </w:r>
    </w:p>
    <w:p w14:paraId="5F2B2195" w14:textId="59AC2F23" w:rsidR="00531D1F" w:rsidRDefault="00531D1F" w:rsidP="006C6E9D">
      <w:pPr>
        <w:jc w:val="both"/>
        <w:rPr>
          <w:rFonts w:ascii="Sylfaen" w:hAnsi="Sylfaen"/>
          <w:lang w:val="ka-GE"/>
        </w:rPr>
      </w:pPr>
    </w:p>
    <w:p w14:paraId="3D9936DE" w14:textId="397701D6" w:rsidR="00531D1F" w:rsidRDefault="00531D1F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ა(ა)იპ ახალციხის მუნიციპალიტეტის სათნოების სახლის უფასო სასადილოს მომსახურებით</w:t>
      </w:r>
      <w:r w:rsidR="00D3284B">
        <w:rPr>
          <w:rFonts w:ascii="Sylfaen" w:hAnsi="Sylfaen"/>
          <w:lang w:val="ka-GE"/>
        </w:rPr>
        <w:t xml:space="preserve"> (ვება)</w:t>
      </w:r>
      <w:r>
        <w:rPr>
          <w:rFonts w:ascii="Sylfaen" w:hAnsi="Sylfaen"/>
          <w:lang w:val="ka-GE"/>
        </w:rPr>
        <w:t xml:space="preserve"> ყოველდღიურად </w:t>
      </w:r>
      <w:r w:rsidR="00AE2AB0">
        <w:rPr>
          <w:rFonts w:ascii="Sylfaen" w:hAnsi="Sylfaen"/>
          <w:lang w:val="ka-GE"/>
        </w:rPr>
        <w:t xml:space="preserve">(შაბათ-კვირის გარდა) </w:t>
      </w:r>
      <w:r>
        <w:rPr>
          <w:rFonts w:ascii="Sylfaen" w:hAnsi="Sylfaen"/>
          <w:lang w:val="ka-GE"/>
        </w:rPr>
        <w:t>სარგებლობდა 200 ბენეფიციარი;</w:t>
      </w:r>
    </w:p>
    <w:p w14:paraId="457870A1" w14:textId="74E67534" w:rsidR="00F710ED" w:rsidRDefault="00F710ED" w:rsidP="006C6E9D">
      <w:pPr>
        <w:jc w:val="both"/>
        <w:rPr>
          <w:rFonts w:ascii="Sylfaen" w:hAnsi="Sylfaen"/>
          <w:lang w:val="ka-GE"/>
        </w:rPr>
      </w:pPr>
    </w:p>
    <w:p w14:paraId="482B5409" w14:textId="624ED8A8" w:rsidR="00F710ED" w:rsidRDefault="00F710ED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სასურსათო პაკეტი გადაეცა 182 შეჭირვებულ ოჯახს ერთჯერადად, ხოლო 154 ოჯახს  სასურსათო პაკეტი გადაეცა შობის და აღდგომის დღესასწაულებზე (პაკეტის ღირებულება შეადგენდა 80,00 ლარს);</w:t>
      </w:r>
    </w:p>
    <w:p w14:paraId="05DA87C1" w14:textId="1EB29DFA" w:rsidR="00F710ED" w:rsidRDefault="00F710ED" w:rsidP="006C6E9D">
      <w:pPr>
        <w:jc w:val="both"/>
        <w:rPr>
          <w:rFonts w:ascii="Sylfaen" w:hAnsi="Sylfaen"/>
          <w:lang w:val="ka-GE"/>
        </w:rPr>
      </w:pPr>
    </w:p>
    <w:p w14:paraId="4563552A" w14:textId="6B025E05" w:rsidR="00F710ED" w:rsidRDefault="00F710ED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ახალციხის მუნიციპალიტეტის ტერიტორიაზე რეგისტრირებული 25 მოქალაქე, რომლებიც იმყოფებიან ჰემოდიალიზზე ან პერიტონეულ დიალიზზე, ყოველკვარტალურად სარგებლობდნენ თირკმლის უკმარისობით დაავადებულთა სოციალური დახმარებით</w:t>
      </w:r>
      <w:r w:rsidR="00E50EB2">
        <w:rPr>
          <w:rFonts w:ascii="Sylfaen" w:hAnsi="Sylfaen"/>
          <w:lang w:val="ka-GE"/>
        </w:rPr>
        <w:t>, რაც ითვალისწინებს კვებისა და ტრანსპორტირების ხარჯს</w:t>
      </w:r>
      <w:r>
        <w:rPr>
          <w:rFonts w:ascii="Sylfaen" w:hAnsi="Sylfaen"/>
          <w:lang w:val="ka-GE"/>
        </w:rPr>
        <w:t>;</w:t>
      </w:r>
    </w:p>
    <w:p w14:paraId="54DDD6F5" w14:textId="73B2CA7E" w:rsidR="004D7EFC" w:rsidRDefault="004D7EFC" w:rsidP="006C6E9D">
      <w:pPr>
        <w:jc w:val="both"/>
        <w:rPr>
          <w:rFonts w:ascii="Sylfaen" w:hAnsi="Sylfaen"/>
          <w:lang w:val="ka-GE"/>
        </w:rPr>
      </w:pPr>
    </w:p>
    <w:p w14:paraId="2D0F39F0" w14:textId="3B627DF3" w:rsidR="004D7EFC" w:rsidRDefault="004D7EFC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იძულებით გადაადგილებულ პირთა - დევნილთა სოციალური დახმარებით ისარგებლა 100-მა ბენეფიციარმა;</w:t>
      </w:r>
    </w:p>
    <w:p w14:paraId="4C86BA01" w14:textId="68E64F43" w:rsidR="004D7EFC" w:rsidRDefault="004D7EFC" w:rsidP="006C6E9D">
      <w:pPr>
        <w:jc w:val="both"/>
        <w:rPr>
          <w:rFonts w:ascii="Sylfaen" w:hAnsi="Sylfaen"/>
          <w:lang w:val="ka-GE"/>
        </w:rPr>
      </w:pPr>
    </w:p>
    <w:p w14:paraId="667BB9A5" w14:textId="08523088" w:rsidR="004D7EFC" w:rsidRDefault="004D7EFC" w:rsidP="006C6E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ახალციხის მუნიციპალიტეტის ტერიტორიაზე საქალაქო ტრანსპორტით მოსარგებლე მგზავრთა გადაყვანის საფასურის 50%-იანი თანადაფინანსებით </w:t>
      </w:r>
      <w:r w:rsidR="001D7E71">
        <w:rPr>
          <w:rFonts w:ascii="Sylfaen" w:hAnsi="Sylfaen"/>
          <w:lang w:val="ka-GE"/>
        </w:rPr>
        <w:t xml:space="preserve"> თვეში </w:t>
      </w:r>
      <w:r>
        <w:rPr>
          <w:rFonts w:ascii="Sylfaen" w:hAnsi="Sylfaen"/>
          <w:lang w:val="ka-GE"/>
        </w:rPr>
        <w:t xml:space="preserve"> </w:t>
      </w:r>
      <w:r w:rsidR="001D7E71">
        <w:rPr>
          <w:rFonts w:ascii="Sylfaen" w:hAnsi="Sylfaen"/>
          <w:lang w:val="ka-GE"/>
        </w:rPr>
        <w:t xml:space="preserve"> საშუალოდ </w:t>
      </w:r>
      <w:r w:rsidR="001D7E71">
        <w:rPr>
          <w:rFonts w:ascii="Sylfaen" w:hAnsi="Sylfaen"/>
        </w:rPr>
        <w:t xml:space="preserve">9000 </w:t>
      </w:r>
      <w:r>
        <w:rPr>
          <w:rFonts w:ascii="Sylfaen" w:hAnsi="Sylfaen"/>
          <w:lang w:val="ka-GE"/>
        </w:rPr>
        <w:t>მოქალაქე</w:t>
      </w:r>
      <w:r w:rsidR="00D3284B">
        <w:rPr>
          <w:rFonts w:ascii="Sylfaen" w:hAnsi="Sylfaen"/>
          <w:lang w:val="ka-GE"/>
        </w:rPr>
        <w:t xml:space="preserve"> </w:t>
      </w:r>
      <w:r w:rsidR="001D7E71">
        <w:rPr>
          <w:rFonts w:ascii="Sylfaen" w:hAnsi="Sylfaen"/>
          <w:lang w:val="ka-GE"/>
        </w:rPr>
        <w:t>სარგებლ</w:t>
      </w:r>
      <w:r w:rsidR="00D3284B">
        <w:rPr>
          <w:rFonts w:ascii="Sylfaen" w:hAnsi="Sylfaen"/>
          <w:lang w:val="ka-GE"/>
        </w:rPr>
        <w:t>ობდა</w:t>
      </w:r>
      <w:r>
        <w:rPr>
          <w:rFonts w:ascii="Sylfaen" w:hAnsi="Sylfaen"/>
          <w:lang w:val="ka-GE"/>
        </w:rPr>
        <w:t>.</w:t>
      </w:r>
    </w:p>
    <w:p w14:paraId="21284B62" w14:textId="77777777" w:rsidR="00AF2169" w:rsidRDefault="00AF2169" w:rsidP="006C6E9D">
      <w:pPr>
        <w:jc w:val="both"/>
        <w:rPr>
          <w:rFonts w:ascii="Sylfaen" w:hAnsi="Sylfaen"/>
          <w:lang w:val="ka-GE"/>
        </w:rPr>
      </w:pPr>
    </w:p>
    <w:p w14:paraId="31CC601C" w14:textId="77777777" w:rsidR="00314AE9" w:rsidRDefault="00314AE9" w:rsidP="006C6E9D">
      <w:pPr>
        <w:jc w:val="both"/>
        <w:rPr>
          <w:rFonts w:ascii="Sylfaen" w:hAnsi="Sylfaen"/>
          <w:lang w:val="ka-GE"/>
        </w:rPr>
      </w:pPr>
    </w:p>
    <w:p w14:paraId="611193F6" w14:textId="77777777" w:rsidR="00AF2169" w:rsidRDefault="00314AE9" w:rsidP="00657E79">
      <w:pPr>
        <w:rPr>
          <w:rFonts w:ascii="Sylfaen" w:hAnsi="Sylfaen" w:cs="Arial"/>
          <w:lang w:val="ka-GE"/>
        </w:rPr>
      </w:pPr>
      <w:proofErr w:type="gramStart"/>
      <w:r w:rsidRPr="00CD514F">
        <w:rPr>
          <w:rFonts w:ascii="Sylfaen" w:hAnsi="Sylfaen" w:cs="Arial"/>
        </w:rPr>
        <w:t>მოსახლეობის</w:t>
      </w:r>
      <w:proofErr w:type="gramEnd"/>
      <w:r w:rsidRPr="00CD514F">
        <w:rPr>
          <w:rFonts w:ascii="Sylfaen" w:hAnsi="Sylfaen" w:cs="Arial"/>
        </w:rPr>
        <w:t xml:space="preserve"> სამედიცინო მომსახურების დაფინანსებ</w:t>
      </w:r>
      <w:r w:rsidRPr="00CD514F">
        <w:rPr>
          <w:rFonts w:ascii="Sylfaen" w:hAnsi="Sylfaen" w:cs="Arial"/>
          <w:lang w:val="ka-GE"/>
        </w:rPr>
        <w:t>ის ქვეპროგრამის ფარგლებში დაფინანსებით ისარგებლა ახალციხის მუნიციპალიტეტის ტერიტორიაზე რეგისტრირებულმა 1007-მა პირმა, აქედან</w:t>
      </w:r>
      <w:r w:rsidR="00AF2169">
        <w:rPr>
          <w:rFonts w:ascii="Sylfaen" w:hAnsi="Sylfaen" w:cs="Arial"/>
          <w:lang w:val="ka-GE"/>
        </w:rPr>
        <w:t>:</w:t>
      </w:r>
    </w:p>
    <w:p w14:paraId="382B4AE5" w14:textId="77777777" w:rsidR="00AF2169" w:rsidRDefault="00314AE9" w:rsidP="00657E79">
      <w:pPr>
        <w:rPr>
          <w:rFonts w:ascii="Sylfaen" w:hAnsi="Sylfaen" w:cs="Arial"/>
          <w:lang w:val="ka-GE"/>
        </w:rPr>
      </w:pPr>
      <w:r w:rsidRPr="00CD514F">
        <w:rPr>
          <w:rFonts w:ascii="Sylfaen" w:hAnsi="Sylfaen" w:cs="Arial"/>
          <w:lang w:val="ka-GE"/>
        </w:rPr>
        <w:t xml:space="preserve"> მოსახლეობის სამედიცინო-სადიაგნოსტიკო გამოკვლევა ჩაუტარდა 247 ბენეფიციარს, </w:t>
      </w:r>
    </w:p>
    <w:p w14:paraId="07EAB9FD" w14:textId="77777777" w:rsidR="00AF2169" w:rsidRDefault="00314AE9" w:rsidP="00657E79">
      <w:pPr>
        <w:rPr>
          <w:rFonts w:ascii="Sylfaen" w:hAnsi="Sylfaen" w:cs="Arial"/>
          <w:lang w:val="ka-GE"/>
        </w:rPr>
      </w:pPr>
      <w:r w:rsidRPr="00CD514F">
        <w:rPr>
          <w:rFonts w:ascii="Sylfaen" w:hAnsi="Sylfaen" w:cs="Arial"/>
          <w:lang w:val="ka-GE"/>
        </w:rPr>
        <w:t>გეგმიური ურგენტული ქირურგიული მომსახურებ</w:t>
      </w:r>
      <w:r w:rsidR="00CD514F" w:rsidRPr="00CD514F">
        <w:rPr>
          <w:rFonts w:ascii="Sylfaen" w:hAnsi="Sylfaen" w:cs="Arial"/>
          <w:lang w:val="ka-GE"/>
        </w:rPr>
        <w:t>ა</w:t>
      </w:r>
      <w:r w:rsidRPr="00CD514F">
        <w:rPr>
          <w:rFonts w:ascii="Sylfaen" w:hAnsi="Sylfaen" w:cs="Arial"/>
          <w:lang w:val="ka-GE"/>
        </w:rPr>
        <w:t xml:space="preserve"> და</w:t>
      </w:r>
      <w:r w:rsidR="00CD514F" w:rsidRPr="00CD514F">
        <w:rPr>
          <w:rFonts w:ascii="Sylfaen" w:hAnsi="Sylfaen" w:cs="Arial"/>
          <w:lang w:val="ka-GE"/>
        </w:rPr>
        <w:t>უ</w:t>
      </w:r>
      <w:r w:rsidRPr="00CD514F">
        <w:rPr>
          <w:rFonts w:ascii="Sylfaen" w:hAnsi="Sylfaen" w:cs="Arial"/>
          <w:lang w:val="ka-GE"/>
        </w:rPr>
        <w:t>ფინანს</w:t>
      </w:r>
      <w:r w:rsidR="00CD514F" w:rsidRPr="00CD514F">
        <w:rPr>
          <w:rFonts w:ascii="Sylfaen" w:hAnsi="Sylfaen" w:cs="Arial"/>
          <w:lang w:val="ka-GE"/>
        </w:rPr>
        <w:t xml:space="preserve">და </w:t>
      </w:r>
      <w:r w:rsidRPr="00CD514F">
        <w:rPr>
          <w:rFonts w:ascii="Sylfaen" w:hAnsi="Sylfaen" w:cs="Arial"/>
          <w:lang w:val="ka-GE"/>
        </w:rPr>
        <w:t xml:space="preserve"> 575</w:t>
      </w:r>
      <w:r w:rsidR="00CD514F" w:rsidRPr="00CD514F">
        <w:rPr>
          <w:rFonts w:ascii="Sylfaen" w:hAnsi="Sylfaen" w:cs="Arial"/>
          <w:lang w:val="ka-GE"/>
        </w:rPr>
        <w:t xml:space="preserve"> პირს, </w:t>
      </w:r>
    </w:p>
    <w:p w14:paraId="05FF725C" w14:textId="77777777" w:rsidR="00AF2169" w:rsidRDefault="00CD514F" w:rsidP="00657E79">
      <w:pPr>
        <w:rPr>
          <w:rFonts w:ascii="Sylfaen" w:hAnsi="Sylfaen" w:cs="Arial"/>
          <w:lang w:val="ka-GE"/>
        </w:rPr>
      </w:pPr>
      <w:r w:rsidRPr="00CD514F">
        <w:rPr>
          <w:rFonts w:ascii="Sylfaen" w:hAnsi="Sylfaen" w:cs="Arial"/>
          <w:lang w:val="ka-GE"/>
        </w:rPr>
        <w:t>დაფი</w:t>
      </w:r>
      <w:r w:rsidR="00AF2169">
        <w:rPr>
          <w:rFonts w:ascii="Sylfaen" w:hAnsi="Sylfaen" w:cs="Arial"/>
          <w:lang w:val="ka-GE"/>
        </w:rPr>
        <w:t>ნ</w:t>
      </w:r>
      <w:r w:rsidRPr="00CD514F">
        <w:rPr>
          <w:rFonts w:ascii="Sylfaen" w:hAnsi="Sylfaen" w:cs="Arial"/>
          <w:lang w:val="ka-GE"/>
        </w:rPr>
        <w:t xml:space="preserve">ანსებით ისარგებლა მუნიციპალიტეტის ტერიტორიაზე რეგისტრირებულმა ონკოლოგიური დაავადების მქონე 130-მა პირმა, </w:t>
      </w:r>
    </w:p>
    <w:p w14:paraId="19C64538" w14:textId="35562AFF" w:rsidR="00AF2169" w:rsidRDefault="00CD514F" w:rsidP="00657E79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ქრონიკული დაავადებების მქონე პირთა მედიკამენტოზური მკურნალობის დაფინანსებით წლის განმავლობაში პერიოდულად, მომართვის შესაბამისად ისარგებლა 15-მა პირმა, ასევე მედიკამენტოზური მკურნალობა დაუფინანსდა 12 შშმ ვეტერანს</w:t>
      </w:r>
      <w:r w:rsidR="0040309D">
        <w:rPr>
          <w:rFonts w:ascii="Sylfaen" w:hAnsi="Sylfaen" w:cs="Arial"/>
          <w:lang w:val="ka-GE"/>
        </w:rPr>
        <w:t>;</w:t>
      </w:r>
      <w:r>
        <w:rPr>
          <w:rFonts w:ascii="Sylfaen" w:hAnsi="Sylfaen" w:cs="Arial"/>
          <w:lang w:val="ka-GE"/>
        </w:rPr>
        <w:t xml:space="preserve"> </w:t>
      </w:r>
    </w:p>
    <w:p w14:paraId="1655EA81" w14:textId="6A99650B" w:rsidR="006C6E9D" w:rsidRPr="00CD514F" w:rsidRDefault="00CD514F" w:rsidP="00657E79">
      <w:pPr>
        <w:rPr>
          <w:rFonts w:ascii="Sylfaen" w:hAnsi="Sylfaen"/>
          <w:lang w:val="ka-GE"/>
        </w:rPr>
      </w:pPr>
      <w:r>
        <w:rPr>
          <w:rFonts w:ascii="Sylfaen" w:hAnsi="Sylfaen" w:cs="Arial"/>
          <w:lang w:val="ka-GE"/>
        </w:rPr>
        <w:t>სტაციონარული/ამბულატორიული მკურნალობის დაფინანსებით ისარგებლა 28 ბენეფიციარმა.</w:t>
      </w:r>
    </w:p>
    <w:p w14:paraId="7E5EBE08" w14:textId="0256740E" w:rsidR="008121D9" w:rsidRPr="00CD514F" w:rsidRDefault="008121D9" w:rsidP="00657E79">
      <w:pPr>
        <w:rPr>
          <w:rFonts w:ascii="Sylfaen" w:hAnsi="Sylfaen"/>
          <w:lang w:val="ka-GE"/>
        </w:rPr>
      </w:pPr>
    </w:p>
    <w:p w14:paraId="0C49E908" w14:textId="77777777" w:rsidR="004569E2" w:rsidRPr="00CD514F" w:rsidRDefault="004569E2" w:rsidP="00657E79">
      <w:pPr>
        <w:rPr>
          <w:rFonts w:ascii="Sylfaen" w:hAnsi="Sylfaen"/>
          <w:lang w:val="ka-GE"/>
        </w:rPr>
      </w:pPr>
    </w:p>
    <w:p w14:paraId="10DA9604" w14:textId="77777777" w:rsidR="004569E2" w:rsidRDefault="004569E2" w:rsidP="00657E79">
      <w:pPr>
        <w:rPr>
          <w:rFonts w:ascii="Sylfaen" w:hAnsi="Sylfaen"/>
          <w:lang w:val="ka-GE"/>
        </w:rPr>
      </w:pPr>
    </w:p>
    <w:p w14:paraId="62BF4EB8" w14:textId="77777777" w:rsidR="004569E2" w:rsidRDefault="004569E2" w:rsidP="00657E79">
      <w:pPr>
        <w:rPr>
          <w:rFonts w:ascii="Sylfaen" w:hAnsi="Sylfaen"/>
          <w:lang w:val="ka-GE"/>
        </w:rPr>
      </w:pPr>
    </w:p>
    <w:p w14:paraId="49AEED7D" w14:textId="050DD95D" w:rsidR="008121D9" w:rsidRDefault="00EE0E5E" w:rsidP="00657E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I</w:t>
      </w:r>
      <w:r>
        <w:rPr>
          <w:rFonts w:ascii="Sylfaen" w:hAnsi="Sylfaen"/>
          <w:b/>
        </w:rPr>
        <w:t>V</w:t>
      </w:r>
      <w:r w:rsidR="004569E2" w:rsidRPr="00A7617D">
        <w:rPr>
          <w:rFonts w:ascii="Sylfaen" w:hAnsi="Sylfaen"/>
          <w:b/>
          <w:lang w:val="ka-GE"/>
        </w:rPr>
        <w:t xml:space="preserve"> თავი.</w:t>
      </w:r>
      <w:r w:rsidR="004569E2" w:rsidRPr="00A7617D">
        <w:rPr>
          <w:lang w:val="ka-GE"/>
        </w:rPr>
        <w:t xml:space="preserve"> </w:t>
      </w:r>
      <w:r w:rsidR="004569E2" w:rsidRPr="004569E2">
        <w:rPr>
          <w:rFonts w:ascii="Sylfaen" w:hAnsi="Sylfaen"/>
          <w:b/>
          <w:lang w:val="ka-GE"/>
        </w:rPr>
        <w:t>ა(ა)იპ-ების ბიუჯეტების შესრულება</w:t>
      </w:r>
    </w:p>
    <w:p w14:paraId="7F586A19" w14:textId="483A952C" w:rsidR="006B6024" w:rsidRPr="006B6024" w:rsidRDefault="006B6024" w:rsidP="006B60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right"/>
        <w:rPr>
          <w:rFonts w:ascii="Sylfaen" w:eastAsia="Sylfaen" w:hAnsi="Sylfaen"/>
          <w:szCs w:val="24"/>
          <w:lang w:val="ka-GE"/>
        </w:rPr>
      </w:pPr>
      <w:r w:rsidRPr="006B6024">
        <w:rPr>
          <w:rFonts w:ascii="Sylfaen" w:eastAsia="Sylfaen" w:hAnsi="Sylfaen"/>
          <w:i/>
          <w:sz w:val="16"/>
          <w:szCs w:val="24"/>
          <w:lang w:val="ka-GE"/>
        </w:rPr>
        <w:t>თანხა ათას ლარში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4569E2" w:rsidRPr="004569E2" w14:paraId="038CF80B" w14:textId="77777777" w:rsidTr="006B6024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C4E2B" w14:textId="17F2A745" w:rsidR="004569E2" w:rsidRPr="004569E2" w:rsidRDefault="00464EA7" w:rsidP="00BA5024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ka-GE"/>
              </w:rPr>
              <w:t>სულ ა(ა)იპ-ები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4FC32D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FF836B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617331" w14:textId="77777777" w:rsidR="004569E2" w:rsidRPr="004569E2" w:rsidRDefault="004569E2" w:rsidP="00BA5024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4569E2" w:rsidRPr="004569E2" w14:paraId="0DBC7D96" w14:textId="77777777" w:rsidTr="004569E2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7E49" w14:textId="3F0849ED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8A83" w14:textId="7D1D4822" w:rsidR="004569E2" w:rsidRPr="00464EA7" w:rsidRDefault="00464EA7" w:rsidP="00622D1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4 8</w:t>
            </w:r>
            <w:r w:rsidR="00622D1C">
              <w:rPr>
                <w:rFonts w:ascii="Sylfaen" w:hAnsi="Sylfaen"/>
                <w:sz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622D1C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7B52F" w14:textId="60B9AE75" w:rsidR="004569E2" w:rsidRPr="00464EA7" w:rsidRDefault="00464EA7" w:rsidP="00622D1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45</w:t>
            </w:r>
            <w:r w:rsidR="00622D1C">
              <w:rPr>
                <w:rFonts w:ascii="Sylfaen" w:hAnsi="Sylfaen"/>
                <w:sz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622D1C"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8DA3" w14:textId="58CA709D" w:rsidR="004569E2" w:rsidRP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4 386,4</w:t>
            </w:r>
          </w:p>
        </w:tc>
      </w:tr>
      <w:tr w:rsidR="004569E2" w:rsidRPr="004569E2" w14:paraId="453E2A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8F07" w14:textId="55D73E34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DC779" w14:textId="17B9E7E5" w:rsidR="004569E2" w:rsidRPr="00464EA7" w:rsidRDefault="00464EA7" w:rsidP="000F161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478</w:t>
            </w:r>
            <w:r w:rsidR="000F161B">
              <w:rPr>
                <w:rFonts w:ascii="Sylfaen" w:hAnsi="Sylfaen"/>
                <w:sz w:val="20"/>
                <w:lang w:val="ka-GE"/>
              </w:rPr>
              <w:t>2</w:t>
            </w:r>
            <w:r w:rsidR="00622D1C">
              <w:rPr>
                <w:rFonts w:ascii="Sylfaen" w:hAnsi="Sylfaen"/>
                <w:sz w:val="20"/>
                <w:lang w:val="ka-GE"/>
              </w:rPr>
              <w:t>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552F" w14:textId="538B84AE" w:rsidR="004569E2" w:rsidRPr="00464EA7" w:rsidRDefault="00464EA7" w:rsidP="00622D1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45</w:t>
            </w:r>
            <w:r w:rsidR="00622D1C">
              <w:rPr>
                <w:rFonts w:ascii="Sylfaen" w:hAnsi="Sylfaen"/>
                <w:sz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622D1C">
              <w:rPr>
                <w:rFonts w:ascii="Sylfaen" w:hAnsi="Sylfaen"/>
                <w:sz w:val="20"/>
                <w:lang w:val="ka-GE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B8F4" w14:textId="1F3EC59D" w:rsidR="004569E2" w:rsidRPr="00464EA7" w:rsidRDefault="00464EA7" w:rsidP="007B2B3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</w:t>
            </w:r>
            <w:r w:rsidR="007B2B3A">
              <w:rPr>
                <w:rFonts w:ascii="Sylfaen" w:hAnsi="Sylfaen"/>
                <w:sz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lang w:val="ka-GE"/>
              </w:rPr>
              <w:t>,2</w:t>
            </w:r>
          </w:p>
        </w:tc>
      </w:tr>
      <w:tr w:rsidR="000F161B" w:rsidRPr="004569E2" w14:paraId="7FE5955C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816D" w14:textId="4FC46F5F" w:rsidR="000F161B" w:rsidRPr="000F161B" w:rsidRDefault="000F161B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ადგილობროვი თვითმმართველი ერთეულის ბიოუჯეტიდან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16A0" w14:textId="77777777" w:rsidR="000F161B" w:rsidRDefault="000F161B" w:rsidP="000F161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6E4C6" w14:textId="77777777" w:rsidR="000F161B" w:rsidRDefault="000F161B" w:rsidP="00622D1C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341F1" w14:textId="77777777" w:rsidR="000F161B" w:rsidRDefault="000F161B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0F161B" w:rsidRPr="004569E2" w14:paraId="5F0F569F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A3A3" w14:textId="5BBA7795" w:rsidR="000F161B" w:rsidRPr="000F161B" w:rsidRDefault="000F161B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38DF0" w14:textId="593FA50C" w:rsidR="000F161B" w:rsidRDefault="007B2B3A" w:rsidP="007B2B3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156A" w14:textId="77777777" w:rsidR="000F161B" w:rsidRDefault="000F161B" w:rsidP="00622D1C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76CA1" w14:textId="0E4B2A0A" w:rsidR="000F161B" w:rsidRDefault="007B2B3A" w:rsidP="007B2B3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4323,2</w:t>
            </w:r>
          </w:p>
        </w:tc>
      </w:tr>
      <w:tr w:rsidR="000F161B" w:rsidRPr="004569E2" w14:paraId="0575E41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0774" w14:textId="2504C4C7" w:rsidR="000F161B" w:rsidRPr="004569E2" w:rsidRDefault="000F161B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9E27B" w14:textId="70EC28BA" w:rsidR="000F161B" w:rsidRDefault="000F161B" w:rsidP="000F161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258EF" w14:textId="77777777" w:rsidR="000F161B" w:rsidRDefault="000F161B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A90E8" w14:textId="429E8C40" w:rsidR="000F161B" w:rsidRDefault="000F161B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63,2</w:t>
            </w:r>
          </w:p>
        </w:tc>
      </w:tr>
      <w:tr w:rsidR="004569E2" w:rsidRPr="004569E2" w14:paraId="57790B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2483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5B618" w14:textId="5A340F35" w:rsidR="004569E2" w:rsidRPr="00464EA7" w:rsidRDefault="007B2B3A" w:rsidP="000F161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459,0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77DFA" w14:textId="41B67EBE" w:rsidR="004569E2" w:rsidRPr="00464EA7" w:rsidRDefault="007B2B3A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459,0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AFB1" w14:textId="5AF655DB" w:rsidR="004569E2" w:rsidRP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4569E2" w:rsidRPr="004569E2" w14:paraId="7400249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B87F" w14:textId="496E9D91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</w:t>
            </w:r>
            <w:r w:rsidR="007B2B3A">
              <w:rPr>
                <w:rFonts w:ascii="Sylfaen" w:hAnsi="Sylfaen"/>
                <w:sz w:val="18"/>
                <w:szCs w:val="18"/>
                <w:lang w:val="ka-GE"/>
              </w:rPr>
              <w:t xml:space="preserve">  მათ შორის 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BBC9A" w14:textId="38D87522" w:rsidR="004569E2" w:rsidRP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F18F8" w14:textId="09C29AD6" w:rsidR="004569E2" w:rsidRP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134,4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D9E57" w14:textId="6AAA063D" w:rsidR="004569E2" w:rsidRP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464EA7" w:rsidRPr="004569E2" w14:paraId="2E6684E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3127" w14:textId="2661F032" w:rsidR="00464EA7" w:rsidRPr="00464EA7" w:rsidRDefault="00464EA7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AA03" w14:textId="7F13B83B" w:rsid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373E" w14:textId="61511807" w:rsid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80C8E" w14:textId="3D903BC0" w:rsidR="00464EA7" w:rsidRDefault="00464EA7" w:rsidP="004569E2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4569E2" w:rsidRPr="004569E2" w14:paraId="371BB5F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2BB7" w14:textId="258D5959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DF53" w14:textId="5DF3804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56CE" w14:textId="618BF80E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0D01" w14:textId="51B8250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2A335D2C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3720" w14:textId="5127CB8F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C9167" w14:textId="20704AC4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300E6" w14:textId="0EF10BE9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4149" w14:textId="5062A0C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50EA9E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17AF" w14:textId="252BABE6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5EFA" w14:textId="72BF5998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84D3" w14:textId="31DD11D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4A9F" w14:textId="0902DF4B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6A93B5" w14:textId="77777777" w:rsidTr="00EE37DD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6AB64" w14:textId="77777777" w:rsidR="004569E2" w:rsidRPr="004569E2" w:rsidRDefault="004569E2" w:rsidP="00BA5024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9F192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54A80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67EFE3" w14:textId="77777777" w:rsidR="004569E2" w:rsidRPr="004569E2" w:rsidRDefault="004569E2" w:rsidP="004569E2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4569E2" w:rsidRPr="004569E2" w14:paraId="4EFB9596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A32F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2727" w14:textId="4010CC26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268,9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4DE48" w14:textId="40358A39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882,4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4534" w14:textId="4EB7FEB0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386,4</w:t>
            </w:r>
          </w:p>
        </w:tc>
      </w:tr>
      <w:tr w:rsidR="004569E2" w:rsidRPr="004569E2" w14:paraId="02946844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7017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D89B" w14:textId="40D59BFC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196,1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07945" w14:textId="0B3FA7FE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872,8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90011" w14:textId="3234B1CB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323,2</w:t>
            </w:r>
          </w:p>
        </w:tc>
      </w:tr>
      <w:tr w:rsidR="004569E2" w:rsidRPr="004569E2" w14:paraId="50CE2A55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0B540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602BE" w14:textId="5875F52B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328,7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3D6C3" w14:textId="213DEB05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271,7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2E954" w14:textId="50392D9C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057,1</w:t>
            </w:r>
          </w:p>
        </w:tc>
      </w:tr>
      <w:tr w:rsidR="004569E2" w:rsidRPr="004569E2" w14:paraId="5287BC0E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AF186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51B6" w14:textId="310E7277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815,7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B7726" w14:textId="4C1EFFF3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590,4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6EA50" w14:textId="24F05D23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B2B3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225,3</w:t>
            </w:r>
          </w:p>
        </w:tc>
      </w:tr>
      <w:tr w:rsidR="004569E2" w:rsidRPr="004569E2" w14:paraId="3AA3A7C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63961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42556" w14:textId="15B6524A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9520C" w14:textId="0E7F9B08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6F4C" w14:textId="506B3395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569E2" w:rsidRPr="004569E2" w14:paraId="1A426B6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553B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D822A" w14:textId="3BA6C561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754E8" w14:textId="07EEE372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12557" w14:textId="729851A5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569E2" w:rsidRPr="004569E2" w14:paraId="4CDE375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E039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C76CB" w14:textId="588120D9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639C3" w14:textId="6CD6130D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2E880" w14:textId="6BA5BAFA" w:rsidR="004569E2" w:rsidRPr="007B2B3A" w:rsidRDefault="004569E2" w:rsidP="004569E2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569E2" w:rsidRPr="004569E2" w14:paraId="06E2EECD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CD67A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CB4B4" w14:textId="4D4B457C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43,7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D2194" w14:textId="515414C8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DE97C" w14:textId="415C660E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35,7</w:t>
            </w:r>
          </w:p>
        </w:tc>
      </w:tr>
      <w:tr w:rsidR="004569E2" w:rsidRPr="004569E2" w14:paraId="29C1935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DD27" w14:textId="77777777" w:rsidR="004569E2" w:rsidRPr="004569E2" w:rsidRDefault="004569E2" w:rsidP="00BA5024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40139" w14:textId="6FD06AD5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7,9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FE2AB" w14:textId="6D1C83FC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2,8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77073" w14:textId="44009744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5,1</w:t>
            </w:r>
          </w:p>
        </w:tc>
      </w:tr>
      <w:tr w:rsidR="004569E2" w:rsidRPr="004569E2" w14:paraId="3BEF217A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46DA" w14:textId="5D2FCE5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0DACC" w14:textId="5033BE34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72,8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8BC8" w14:textId="5D909356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9,6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D4B50" w14:textId="0897F1AE" w:rsidR="004569E2" w:rsidRPr="007B2B3A" w:rsidRDefault="00F67D92" w:rsidP="004569E2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7B2B3A">
              <w:rPr>
                <w:rFonts w:ascii="Sylfaen" w:hAnsi="Sylfaen"/>
                <w:sz w:val="22"/>
                <w:szCs w:val="22"/>
                <w:lang w:val="ka-GE"/>
              </w:rPr>
              <w:t>63,2</w:t>
            </w:r>
          </w:p>
        </w:tc>
      </w:tr>
      <w:tr w:rsidR="004569E2" w:rsidRPr="004569E2" w14:paraId="2631D539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2C92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C26B" w14:textId="637E6B20" w:rsidR="004569E2" w:rsidRPr="00427A4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5537F" w14:textId="03E091F5" w:rsidR="004569E2" w:rsidRPr="00427A42" w:rsidRDefault="004569E2" w:rsidP="004569E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0F3B2" w14:textId="594C039F" w:rsidR="004569E2" w:rsidRPr="00427A42" w:rsidRDefault="004569E2" w:rsidP="004569E2">
            <w:pPr>
              <w:jc w:val="center"/>
              <w:rPr>
                <w:rFonts w:ascii="Sylfaen" w:hAnsi="Sylfaen"/>
              </w:rPr>
            </w:pPr>
          </w:p>
        </w:tc>
      </w:tr>
      <w:tr w:rsidR="004569E2" w:rsidRPr="004569E2" w14:paraId="5C34DCCB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B236" w14:textId="24FD18FA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BEE6" w14:textId="5433DDA0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A4C01" w14:textId="64CA2E6C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2A306" w14:textId="3B63C34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5CC918F0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12303F" w14:textId="77777777" w:rsidR="004569E2" w:rsidRPr="004569E2" w:rsidRDefault="004569E2" w:rsidP="00BA5024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D1BD9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27E54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532C3" w14:textId="77777777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569E2" w:rsidRPr="004569E2" w14:paraId="368199B7" w14:textId="77777777" w:rsidTr="004569E2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095D0" w14:textId="77777777" w:rsidR="004569E2" w:rsidRPr="004569E2" w:rsidRDefault="004569E2" w:rsidP="00BA5024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2E92" w14:textId="07A46208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60FE" w14:textId="48517EF5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D4D5" w14:textId="798063BA" w:rsidR="004569E2" w:rsidRPr="004569E2" w:rsidRDefault="004569E2" w:rsidP="004569E2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181D3B7" w14:textId="77777777" w:rsidR="0036464F" w:rsidRDefault="004569E2" w:rsidP="004569E2">
      <w:pPr>
        <w:jc w:val="both"/>
        <w:rPr>
          <w:rFonts w:ascii="Sylfaen" w:hAnsi="Sylfaen"/>
          <w:sz w:val="18"/>
          <w:szCs w:val="18"/>
          <w:lang w:val="ka-GE"/>
        </w:rPr>
      </w:pPr>
      <w:r w:rsidRPr="004569E2">
        <w:rPr>
          <w:rFonts w:ascii="Sylfaen" w:hAnsi="Sylfaen"/>
          <w:sz w:val="18"/>
          <w:szCs w:val="18"/>
          <w:lang w:val="ka-GE"/>
        </w:rPr>
        <w:t xml:space="preserve">* </w:t>
      </w:r>
    </w:p>
    <w:p w14:paraId="2918AB5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1A5B39D9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9B5C4E" w14:textId="71C66267" w:rsidR="0036464F" w:rsidRPr="008727E6" w:rsidRDefault="00C878E1" w:rsidP="00B91CC0">
            <w:pPr>
              <w:jc w:val="center"/>
              <w:rPr>
                <w:rFonts w:ascii="Sylfaen" w:hAnsi="Sylfaen"/>
                <w:b/>
              </w:rPr>
            </w:pPr>
            <w:r w:rsidRPr="008727E6">
              <w:rPr>
                <w:rFonts w:ascii="Sylfaen" w:hAnsi="Sylfaen" w:cs="Sylfaen"/>
                <w:b/>
                <w:lang w:val="ka-GE"/>
              </w:rPr>
              <w:t>ა(ა)იპ ახალციხის მუნიციპალიტეტის წყალმომარაგება და წყალანირება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31011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049B3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C3533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8E2EA3" w:rsidRPr="004569E2" w14:paraId="74D43888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F268" w14:textId="77777777" w:rsidR="008E2EA3" w:rsidRPr="004569E2" w:rsidRDefault="008E2EA3" w:rsidP="008E2EA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E4F94" w14:textId="16EEDF50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477.4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FCBC4" w14:textId="4742854F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118.3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E05D" w14:textId="5EF74E29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359.1</w:t>
            </w:r>
          </w:p>
        </w:tc>
      </w:tr>
      <w:tr w:rsidR="008E2EA3" w:rsidRPr="004569E2" w14:paraId="09E250B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B711" w14:textId="77777777" w:rsidR="008E2EA3" w:rsidRPr="004569E2" w:rsidRDefault="008E2EA3" w:rsidP="008E2EA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ABD1" w14:textId="1D93AE42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454.2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43F2" w14:textId="6247B5D1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118.3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77EA4" w14:textId="00C74A24" w:rsidR="008E2EA3" w:rsidRPr="004569E2" w:rsidRDefault="008E2EA3" w:rsidP="008E2EA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335.9</w:t>
            </w:r>
          </w:p>
        </w:tc>
      </w:tr>
      <w:tr w:rsidR="00F76A16" w:rsidRPr="004569E2" w14:paraId="2FF05B8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1D90" w14:textId="53CFAE92" w:rsidR="00F76A16" w:rsidRPr="00F76A16" w:rsidRDefault="00F76A16" w:rsidP="00F76A1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ადგილობრივი თვითმმართველის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DB21" w14:textId="77777777" w:rsidR="00F76A16" w:rsidRDefault="00F76A16" w:rsidP="008E2EA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35536" w14:textId="77777777" w:rsidR="00F76A16" w:rsidRDefault="00F76A16" w:rsidP="008E2EA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8B262" w14:textId="77777777" w:rsidR="00F76A16" w:rsidRDefault="00F76A16" w:rsidP="008E2EA3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B71CDD" w:rsidRPr="004569E2" w14:paraId="5947D72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FB9E" w14:textId="6E3A4E2B" w:rsidR="00B71CDD" w:rsidRDefault="00B71CDD" w:rsidP="00B71CD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6945E" w14:textId="59FD0A1F" w:rsidR="00B71CDD" w:rsidRDefault="00B71CDD" w:rsidP="00B71C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335.9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6CE4A" w14:textId="77777777" w:rsidR="00B71CDD" w:rsidRDefault="00B71CDD" w:rsidP="00B71CD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4B530" w14:textId="34808B22" w:rsidR="00B71CDD" w:rsidRDefault="00B71CDD" w:rsidP="00B71CDD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335.9</w:t>
            </w:r>
          </w:p>
        </w:tc>
      </w:tr>
      <w:tr w:rsidR="00F76A16" w:rsidRPr="004569E2" w14:paraId="648CD2A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42AC" w14:textId="7CD639AE" w:rsidR="00F76A16" w:rsidRDefault="00F76A16" w:rsidP="00F76A1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A9E97" w14:textId="7D848902" w:rsidR="00F76A16" w:rsidRPr="00F76A16" w:rsidRDefault="00F76A16" w:rsidP="00F76A1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0C73" w14:textId="0149B8A9" w:rsidR="00F76A16" w:rsidRPr="00F76A16" w:rsidRDefault="00F76A16" w:rsidP="00F76A16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192E3" w14:textId="54DE5530" w:rsidR="00F76A16" w:rsidRPr="00F76A16" w:rsidRDefault="00F76A16" w:rsidP="00F76A16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23,2</w:t>
            </w:r>
          </w:p>
        </w:tc>
      </w:tr>
      <w:tr w:rsidR="0036464F" w:rsidRPr="004569E2" w14:paraId="60B6E21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4F2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65DF" w14:textId="3D4B195E" w:rsidR="0036464F" w:rsidRPr="00F76A16" w:rsidRDefault="00F76A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027C2" w14:textId="208DD067" w:rsidR="0036464F" w:rsidRPr="00F76A16" w:rsidRDefault="00F76A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118,3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1E7D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7FD1D1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C69CA" w14:textId="74129338" w:rsidR="0036464F" w:rsidRPr="00B96187" w:rsidRDefault="00F76A16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             სხვა შემოსავლები არასაბაზრო წესით გაყიდული საქონლიდან და       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357A0" w14:textId="170183BF" w:rsidR="0036464F" w:rsidRPr="00B96187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8EE3" w14:textId="4C2F9D07" w:rsidR="0036464F" w:rsidRPr="00B96187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75463" w14:textId="49728531" w:rsidR="0036464F" w:rsidRPr="00B96187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464F" w:rsidRPr="004569E2" w14:paraId="47CDE1F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3EB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BFABE" w14:textId="288E8F65" w:rsidR="0036464F" w:rsidRPr="00F76A16" w:rsidRDefault="00F76A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F4131" w14:textId="28427505" w:rsidR="0036464F" w:rsidRPr="00F76A16" w:rsidRDefault="00F76A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118,3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932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82AC1E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8975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B96187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B9618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96187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31C1A" w14:textId="453CCB58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A000A" w14:textId="17EEF514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05D5E" w14:textId="5719E83B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D421D3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A43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0CD8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8C8A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73D2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EA4372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BB1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DA2C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05E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D9B8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59B182E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493FA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0DE2AB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BD95E8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2CD2AD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2DBDCA9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74A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7F420" w14:textId="4500DDA7" w:rsidR="0036464F" w:rsidRPr="00C9005E" w:rsidRDefault="00C9005E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482,9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D6350" w14:textId="740C2E3E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123.8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DF49" w14:textId="0F0BD647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359.1</w:t>
            </w:r>
          </w:p>
        </w:tc>
      </w:tr>
      <w:tr w:rsidR="0036464F" w:rsidRPr="004569E2" w14:paraId="12A5D78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1B8E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E6827" w14:textId="0E478111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459.7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E86E6" w14:textId="1ABB2EDE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123.8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9DA3A" w14:textId="3FF104A3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335.9</w:t>
            </w:r>
          </w:p>
        </w:tc>
      </w:tr>
      <w:tr w:rsidR="0036464F" w:rsidRPr="004569E2" w14:paraId="4CB3BC7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97A67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9BC00" w14:textId="60FC330E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98.4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2C22" w14:textId="09A3445D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FEFEA" w14:textId="673442A9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98.4</w:t>
            </w:r>
          </w:p>
        </w:tc>
      </w:tr>
      <w:tr w:rsidR="0036464F" w:rsidRPr="004569E2" w14:paraId="6A7B5E9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41D5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15F38" w14:textId="0D811596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359.1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ED531" w14:textId="7DDA7891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121.6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57738" w14:textId="55773259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237.5</w:t>
            </w:r>
          </w:p>
        </w:tc>
      </w:tr>
      <w:tr w:rsidR="0036464F" w:rsidRPr="004569E2" w14:paraId="05CCF8B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5FA9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A8E98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D1989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97F14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0A84B1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F0F4D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ACFFD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A2702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72236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51A6DC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39D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81B49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B8BDF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1C760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DC18FC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2B5E6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91864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7405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4A66D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D995DC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643AD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F1107" w14:textId="1D70275F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CF077" w14:textId="3C6B24D0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1E48A" w14:textId="6E751BB3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6464F" w:rsidRPr="004569E2" w14:paraId="00539C6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2E07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585E7" w14:textId="2BC0A55B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ED413" w14:textId="55D6BFC0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A98C6" w14:textId="46889D1D" w:rsidR="0036464F" w:rsidRPr="00730A19" w:rsidRDefault="00730A19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30A19">
              <w:rPr>
                <w:rFonts w:ascii="Sylfaen" w:hAnsi="Sylfaen"/>
                <w:sz w:val="20"/>
                <w:szCs w:val="20"/>
              </w:rPr>
              <w:t>23.2</w:t>
            </w:r>
          </w:p>
        </w:tc>
      </w:tr>
      <w:tr w:rsidR="0036464F" w:rsidRPr="004569E2" w14:paraId="06326E0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D9C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3EC35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97C9B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E0780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396192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C2A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079A2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70F53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3A3F7" w14:textId="77777777" w:rsidR="0036464F" w:rsidRPr="00730A19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5402297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F4ED2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8FB8D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B2CED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B5296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4EAEFF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D73E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51FB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DA5F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5A8D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50A5D95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3A0C0AD0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2B211D00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0C6D2418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B45712" w14:textId="5B889B58" w:rsidR="0036464F" w:rsidRPr="008727E6" w:rsidRDefault="00C878E1" w:rsidP="00C878E1">
            <w:pPr>
              <w:jc w:val="center"/>
              <w:rPr>
                <w:rFonts w:ascii="Sylfaen" w:hAnsi="Sylfaen"/>
                <w:b/>
              </w:rPr>
            </w:pPr>
            <w:r w:rsidRPr="008727E6">
              <w:rPr>
                <w:rFonts w:ascii="Sylfaen" w:hAnsi="Sylfaen" w:cs="Sylfaen"/>
                <w:b/>
                <w:lang w:val="ka-GE"/>
              </w:rPr>
              <w:t>ა(ა)იპ ახალციხის მუნიციპალიტეტის სკოლამდელი აღზრდის დაწესებულება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7D377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C68A1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AD038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56B85EF6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5C3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4D6B2" w14:textId="12881989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2 311.8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D11ED" w14:textId="1C2D23B1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591D5" w14:textId="655C35FE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2 310.6</w:t>
            </w:r>
          </w:p>
        </w:tc>
      </w:tr>
      <w:tr w:rsidR="0036464F" w:rsidRPr="004569E2" w14:paraId="4565A7E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E14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44F1" w14:textId="78ACCCE7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2 288,4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EB296" w14:textId="66C32EC9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E096" w14:textId="71FDE69C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2 287.2</w:t>
            </w:r>
          </w:p>
        </w:tc>
      </w:tr>
      <w:tr w:rsidR="00B76148" w:rsidRPr="004569E2" w14:paraId="054319C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4564" w14:textId="5D2559F4" w:rsidR="00B76148" w:rsidRPr="00B76148" w:rsidRDefault="00B76148" w:rsidP="00406AE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</w:t>
            </w:r>
            <w:r w:rsidR="00406AEA">
              <w:rPr>
                <w:rFonts w:ascii="Sylfaen" w:hAnsi="Sylfaen"/>
                <w:sz w:val="18"/>
                <w:szCs w:val="18"/>
                <w:lang w:val="ka-GE"/>
              </w:rPr>
              <w:t>ღე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ED064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D559C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A0DE1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B76148" w:rsidRPr="004569E2" w14:paraId="655EEB5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3EE4" w14:textId="77777777" w:rsidR="00B76148" w:rsidRDefault="00B76148" w:rsidP="00B91CC0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670D1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2E069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80EDC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B76148" w:rsidRPr="004569E2" w14:paraId="3261E1C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014F" w14:textId="60995D3D" w:rsidR="00B76148" w:rsidRPr="00B76148" w:rsidRDefault="00B76148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  <w:r w:rsidR="00B56E81">
              <w:rPr>
                <w:rFonts w:ascii="Sylfaen" w:hAnsi="Sylfaen"/>
                <w:sz w:val="18"/>
                <w:szCs w:val="18"/>
                <w:lang w:val="ka-GE"/>
              </w:rPr>
              <w:t xml:space="preserve">    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285C" w14:textId="2228EB2C" w:rsid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2287,2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4A95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304F3" w14:textId="0B2D2410" w:rsidR="00B76148" w:rsidRP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2287,2</w:t>
            </w:r>
          </w:p>
        </w:tc>
      </w:tr>
      <w:tr w:rsidR="00B76148" w:rsidRPr="004569E2" w14:paraId="483C9D1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D0BD" w14:textId="28A03872" w:rsidR="00B76148" w:rsidRPr="00B76148" w:rsidRDefault="00B76148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</w:t>
            </w:r>
            <w:r w:rsidR="00B56E81">
              <w:rPr>
                <w:rFonts w:ascii="Sylfaen" w:hAnsi="Sylfaen"/>
                <w:sz w:val="18"/>
                <w:szCs w:val="18"/>
                <w:lang w:val="ka-GE"/>
              </w:rPr>
              <w:t xml:space="preserve">     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AA5F3" w14:textId="14CEC6CC" w:rsid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D1319" w14:textId="77777777" w:rsidR="00B76148" w:rsidRDefault="00B76148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28C48" w14:textId="5FC9848C" w:rsidR="00B76148" w:rsidRPr="00B76148" w:rsidRDefault="00B7614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23,4</w:t>
            </w:r>
          </w:p>
        </w:tc>
      </w:tr>
      <w:tr w:rsidR="0036464F" w:rsidRPr="004569E2" w14:paraId="0168F13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C80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43AC4" w14:textId="4C89466D" w:rsidR="0036464F" w:rsidRPr="00B56E81" w:rsidRDefault="00B56E8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F279A" w14:textId="2D792287" w:rsidR="0036464F" w:rsidRPr="004569E2" w:rsidRDefault="0053257B" w:rsidP="00B91CC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13D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6EBB7E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1AE8" w14:textId="205D549C" w:rsidR="0036464F" w:rsidRPr="0053257B" w:rsidRDefault="00B76148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  </w:t>
            </w:r>
            <w:r w:rsidR="00B56E81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53257B">
              <w:rPr>
                <w:rFonts w:ascii="Sylfaen" w:hAnsi="Sylfaen"/>
                <w:sz w:val="18"/>
                <w:szCs w:val="18"/>
                <w:lang w:val="ka-GE"/>
              </w:rPr>
              <w:t>სხვა არაკლასიფიცირებული შემოსავალი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41226" w14:textId="564C093B" w:rsidR="0036464F" w:rsidRPr="00B56E81" w:rsidRDefault="00B56E8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8EEF2" w14:textId="232678AB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37F6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9D327D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BF17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1D74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CBDC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A106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F11BA8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2B56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61270C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5FFA" w14:textId="519C80F9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9DC9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FDCAC" w14:textId="34EBB571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589131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AE0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7379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C1E5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562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BE2A51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4BA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629D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03E0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958D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4B0256E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6EC1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D6A973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2F5141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4D1876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32ABA6A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8E08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96BC8" w14:textId="68D82F45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257B">
              <w:rPr>
                <w:rFonts w:ascii="Sylfaen" w:hAnsi="Sylfaen"/>
                <w:sz w:val="20"/>
                <w:szCs w:val="20"/>
              </w:rPr>
              <w:t>2 311.8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DD54" w14:textId="5C3235CB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FBB28" w14:textId="2559E89A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257B">
              <w:rPr>
                <w:rFonts w:ascii="Sylfaen" w:hAnsi="Sylfaen"/>
                <w:sz w:val="20"/>
                <w:szCs w:val="20"/>
              </w:rPr>
              <w:t>2</w:t>
            </w:r>
            <w:r w:rsidR="007742AA">
              <w:rPr>
                <w:rFonts w:ascii="Sylfaen" w:hAnsi="Sylfaen"/>
                <w:sz w:val="20"/>
                <w:szCs w:val="20"/>
              </w:rPr>
              <w:t> </w:t>
            </w:r>
            <w:r w:rsidRPr="0053257B">
              <w:rPr>
                <w:rFonts w:ascii="Sylfaen" w:hAnsi="Sylfaen"/>
                <w:sz w:val="20"/>
                <w:szCs w:val="20"/>
              </w:rPr>
              <w:t>310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3257B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36464F" w:rsidRPr="004569E2" w14:paraId="77CF15D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31B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3773E" w14:textId="4E17F816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2 288,4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26FD9" w14:textId="39D316C0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9A801" w14:textId="5DB2B59D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257B">
              <w:rPr>
                <w:rFonts w:ascii="Sylfaen" w:hAnsi="Sylfaen"/>
                <w:sz w:val="20"/>
                <w:szCs w:val="20"/>
              </w:rPr>
              <w:t>2</w:t>
            </w:r>
            <w:r w:rsidR="007742AA">
              <w:rPr>
                <w:rFonts w:ascii="Sylfaen" w:hAnsi="Sylfaen"/>
                <w:sz w:val="20"/>
                <w:szCs w:val="20"/>
              </w:rPr>
              <w:t> </w:t>
            </w:r>
            <w:r w:rsidRPr="0053257B">
              <w:rPr>
                <w:rFonts w:ascii="Sylfaen" w:hAnsi="Sylfaen"/>
                <w:sz w:val="20"/>
                <w:szCs w:val="20"/>
              </w:rPr>
              <w:t>287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3257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36464F" w:rsidRPr="004569E2" w14:paraId="12184E3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5AD06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BA9CD" w14:textId="30D4BF78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1 719,6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E0984" w14:textId="000BD2C4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0A4E" w14:textId="674D285E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3257B">
              <w:rPr>
                <w:rFonts w:ascii="Sylfaen" w:hAnsi="Sylfaen"/>
                <w:sz w:val="20"/>
                <w:szCs w:val="20"/>
              </w:rPr>
              <w:t>1</w:t>
            </w:r>
            <w:r w:rsidR="007742AA">
              <w:rPr>
                <w:rFonts w:ascii="Sylfaen" w:hAnsi="Sylfaen"/>
                <w:sz w:val="20"/>
                <w:szCs w:val="20"/>
              </w:rPr>
              <w:t> </w:t>
            </w:r>
            <w:r w:rsidRPr="0053257B">
              <w:rPr>
                <w:rFonts w:ascii="Sylfaen" w:hAnsi="Sylfaen"/>
                <w:sz w:val="20"/>
                <w:szCs w:val="20"/>
              </w:rPr>
              <w:t>719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53257B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36464F" w:rsidRPr="004569E2" w14:paraId="3DBF658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C916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21F70" w14:textId="30E186C2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CE66D" w14:textId="154FC133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0BC2A" w14:textId="108B5563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548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6464F" w:rsidRPr="004569E2" w14:paraId="37662F7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7F1AB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F1B58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8B9F1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20428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176CB13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7331B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074F6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3FFA0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25327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49FD2D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7AF1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43DCC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3A968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6BCA5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289CA5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783B4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59D3" w14:textId="1A209C97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6A76E" w14:textId="19B1092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1EE25" w14:textId="7998C4CA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464F" w:rsidRPr="004569E2" w14:paraId="1CADC5C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4880E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4651F" w14:textId="6C734668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7F62F" w14:textId="37B8D84A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C2B16" w14:textId="18A3F4F5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6464F" w:rsidRPr="004569E2" w14:paraId="11BEFFF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4F5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3B9B1" w14:textId="5F4B6F89" w:rsidR="0036464F" w:rsidRPr="0053257B" w:rsidRDefault="0053257B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78E66" w14:textId="494E4E6C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EA364" w14:textId="7B9927CF" w:rsidR="0036464F" w:rsidRPr="0053257B" w:rsidRDefault="0053257B" w:rsidP="007742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  <w:r w:rsidR="007742A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36464F" w:rsidRPr="004569E2" w14:paraId="30D2BA4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130D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D5E1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F1C2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64ADD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18BA516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264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5A478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580C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5B700" w14:textId="77777777" w:rsidR="0036464F" w:rsidRPr="0053257B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56F21E1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D153BA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85DDB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97727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0F606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B2FAE0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4DE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F09F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EBA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4319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460D973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6102DC41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73929066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67163F5D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AD5A76" w14:textId="02BE2D3D" w:rsidR="0036464F" w:rsidRPr="00576ED5" w:rsidRDefault="00576ED5" w:rsidP="00576ED5">
            <w:pPr>
              <w:jc w:val="center"/>
              <w:rPr>
                <w:rFonts w:ascii="Sylfaen" w:hAnsi="Sylfaen"/>
                <w:b/>
              </w:rPr>
            </w:pPr>
            <w:r w:rsidRPr="00576ED5">
              <w:rPr>
                <w:rFonts w:ascii="Sylfaen" w:hAnsi="Sylfaen" w:cs="Sylfaen"/>
                <w:b/>
                <w:lang w:val="ka-GE"/>
              </w:rPr>
              <w:lastRenderedPageBreak/>
              <w:t>ა(ა)იპ ახალციხის მუნიციპალიტეტის კულტურის დაწესებულებების გაერთიანება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742B4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ACDE1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D0108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56D87DE7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C17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F63D8" w14:textId="520E9BE2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425,8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6341B" w14:textId="20DE4FAA" w:rsidR="0036464F" w:rsidRPr="003B1EAC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1,9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9B319" w14:textId="36621780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423,8</w:t>
            </w:r>
          </w:p>
        </w:tc>
      </w:tr>
      <w:tr w:rsidR="0036464F" w:rsidRPr="004569E2" w14:paraId="1266AAF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ED1F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8ECF" w14:textId="371F5C84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414,1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7F27" w14:textId="6DB6B56E" w:rsidR="0036464F" w:rsidRPr="003B1EAC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8E0DA" w14:textId="1236A773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412,2</w:t>
            </w:r>
          </w:p>
        </w:tc>
      </w:tr>
      <w:tr w:rsidR="00BC6B16" w:rsidRPr="004569E2" w14:paraId="49876FD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18C4" w14:textId="35F44DF5" w:rsidR="00BC6B16" w:rsidRPr="00BC6B16" w:rsidRDefault="00BC6B16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3CA4D" w14:textId="41A1BF12" w:rsidR="00BC6B16" w:rsidRDefault="00430430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4E788" w14:textId="77777777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3141D" w14:textId="108B1DC1" w:rsidR="00BC6B16" w:rsidRDefault="00430430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412,2</w:t>
            </w:r>
          </w:p>
        </w:tc>
      </w:tr>
      <w:tr w:rsidR="00BC6B16" w:rsidRPr="004569E2" w14:paraId="74108DB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6782" w14:textId="5EE0A972" w:rsidR="00BC6B16" w:rsidRPr="00BC6B16" w:rsidRDefault="00BC6B16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2D56C" w14:textId="77777777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258FD" w14:textId="77777777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CCA11" w14:textId="77777777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BC6B16" w:rsidRPr="004569E2" w14:paraId="3C9F9E0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D221" w14:textId="3463DA3A" w:rsidR="00BC6B16" w:rsidRPr="00BC6B16" w:rsidRDefault="00BC6B16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C002C" w14:textId="4C8DAA90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7D10" w14:textId="77777777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AA00" w14:textId="0C72A896" w:rsidR="00BC6B16" w:rsidRDefault="00BC6B16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11,6</w:t>
            </w:r>
          </w:p>
        </w:tc>
      </w:tr>
      <w:tr w:rsidR="0036464F" w:rsidRPr="004569E2" w14:paraId="32DE3C1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A02D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28BA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567E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E78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B8BE6B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44B4" w14:textId="66E6607B" w:rsidR="0036464F" w:rsidRPr="0061270C" w:rsidRDefault="0036464F" w:rsidP="0061270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  <w:r w:rsidR="0061270C"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7B05" w14:textId="1729FE9B" w:rsidR="0036464F" w:rsidRPr="0061270C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8292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DD05" w14:textId="21D822BC" w:rsidR="0036464F" w:rsidRPr="0061270C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464F" w:rsidRPr="004569E2" w14:paraId="4412477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51B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1E0E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CD3D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75FC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1BD801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32FF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61270C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61270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61270C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170A" w14:textId="5D5BAD98" w:rsidR="0036464F" w:rsidRPr="003B1EAC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2892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E262" w14:textId="113C9CE5" w:rsidR="0036464F" w:rsidRPr="003B1EAC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464F" w:rsidRPr="004569E2" w14:paraId="4D8F1D9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432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7406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F5DC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C8BE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91477D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F8F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DCE0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6B1C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EC5B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A3A5585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56172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B8280E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E59287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331F07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7E09006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7A1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C066B" w14:textId="3BCDD4BB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F2218" w14:textId="651ADA38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BC9C9" w14:textId="246C72BF" w:rsidR="0036464F" w:rsidRPr="00576ED5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423,8</w:t>
            </w:r>
          </w:p>
        </w:tc>
      </w:tr>
      <w:tr w:rsidR="0036464F" w:rsidRPr="004569E2" w14:paraId="2B396C7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6E3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D5AE4" w14:textId="7012DAF2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414,1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4B7CA" w14:textId="155D9B63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BADDA" w14:textId="17055553" w:rsidR="0036464F" w:rsidRPr="00576ED5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412,2</w:t>
            </w:r>
          </w:p>
        </w:tc>
      </w:tr>
      <w:tr w:rsidR="0036464F" w:rsidRPr="004569E2" w14:paraId="4ABD104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417FB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8DBD7" w14:textId="3B3F4806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354,2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90E8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21144" w14:textId="50470DF4" w:rsidR="0036464F" w:rsidRPr="00576ED5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354,2</w:t>
            </w:r>
          </w:p>
        </w:tc>
      </w:tr>
      <w:tr w:rsidR="0036464F" w:rsidRPr="004569E2" w14:paraId="5D7B81B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664EF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B094E" w14:textId="305EA4E9" w:rsidR="0036464F" w:rsidRPr="00576ED5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0BF11" w14:textId="68739A79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BED2" w14:textId="4DF8C15F" w:rsidR="0036464F" w:rsidRPr="00576ED5" w:rsidRDefault="00C25407" w:rsidP="00576ED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55,0</w:t>
            </w:r>
          </w:p>
        </w:tc>
      </w:tr>
      <w:tr w:rsidR="0036464F" w:rsidRPr="004569E2" w14:paraId="47A7835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C1408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96CD8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17090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812D7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79AB39E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78F02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5FBBF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794D2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51AA0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082B5AF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1B39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63E7B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800A7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DC5D6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778D64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8BDF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EA5F4" w14:textId="41B8CE3F" w:rsidR="0036464F" w:rsidRPr="003B1EAC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16778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B51AA" w14:textId="20802FD6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2,9</w:t>
            </w:r>
          </w:p>
        </w:tc>
      </w:tr>
      <w:tr w:rsidR="0036464F" w:rsidRPr="004569E2" w14:paraId="5206269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039E2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94467" w14:textId="453C9581" w:rsidR="0036464F" w:rsidRPr="003B1EAC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21130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A3C3F" w14:textId="1833908A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0,05</w:t>
            </w:r>
          </w:p>
        </w:tc>
      </w:tr>
      <w:tr w:rsidR="0036464F" w:rsidRPr="004569E2" w14:paraId="66CAFF5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13D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67BC" w14:textId="421F05E5" w:rsidR="0036464F" w:rsidRPr="003B1EAC" w:rsidRDefault="003B1EAC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6838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40CC7" w14:textId="1B4B478B" w:rsidR="0036464F" w:rsidRPr="00C25407" w:rsidRDefault="00C2540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11,6</w:t>
            </w:r>
          </w:p>
        </w:tc>
      </w:tr>
      <w:tr w:rsidR="0036464F" w:rsidRPr="004569E2" w14:paraId="33AAE06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812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EA45D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4C8A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93248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7CFB106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A19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32E11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AF55B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359DC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16D6296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23F0D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29AF90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40F8FC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9CB4F1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06B7350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934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148D1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36975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18279" w14:textId="77777777" w:rsidR="0036464F" w:rsidRPr="00576ED5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3E74666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505895B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F3C3AD9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18AAE550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27AB3A" w14:textId="74D1082D" w:rsidR="0036464F" w:rsidRPr="004D66C1" w:rsidRDefault="00747488" w:rsidP="00B91CC0">
            <w:pPr>
              <w:jc w:val="center"/>
              <w:rPr>
                <w:rFonts w:ascii="Sylfaen" w:hAnsi="Sylfaen"/>
                <w:b/>
              </w:rPr>
            </w:pPr>
            <w:r w:rsidRPr="004D66C1">
              <w:rPr>
                <w:rFonts w:ascii="Sylfaen" w:hAnsi="Sylfaen" w:cs="Sylfaen"/>
                <w:b/>
                <w:lang w:val="ka-GE"/>
              </w:rPr>
              <w:t>ა(ა)იპ სკოლისგარეშე სახელოვნებო საგანმანათლებლო დაწესებულება - ახალციხის მუნიციპალიტეტის სამუსიკო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E0B7F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FF891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3A9D2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4A0E9694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FE3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52B47" w14:textId="370E6D0E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261,5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9F06C" w14:textId="5A23C8DF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35,6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950D4" w14:textId="38B09F90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</w:tr>
      <w:tr w:rsidR="00747488" w:rsidRPr="004569E2" w14:paraId="07C9FC2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8322" w14:textId="77777777" w:rsidR="00747488" w:rsidRPr="004569E2" w:rsidRDefault="00747488" w:rsidP="0074748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A813F" w14:textId="41DA3C28" w:rsidR="00747488" w:rsidRPr="004569E2" w:rsidRDefault="00747488" w:rsidP="0074748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261,5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D3C2E" w14:textId="0BE9E781" w:rsidR="00747488" w:rsidRPr="004569E2" w:rsidRDefault="00747488" w:rsidP="0074748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35,6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A98EF" w14:textId="28D28D1C" w:rsidR="00747488" w:rsidRPr="004569E2" w:rsidRDefault="00747488" w:rsidP="0074748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</w:tr>
      <w:tr w:rsidR="004D66C1" w:rsidRPr="004569E2" w14:paraId="6EAE3BB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04D5" w14:textId="384FDA73" w:rsidR="004D66C1" w:rsidRPr="004D66C1" w:rsidRDefault="004D66C1" w:rsidP="004D66C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39F8" w14:textId="235235B7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A9B9" w14:textId="77777777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4F4C1" w14:textId="0B1C0AB3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</w:tr>
      <w:tr w:rsidR="004D66C1" w:rsidRPr="004569E2" w14:paraId="0CF838A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6A61" w14:textId="0CCC4CA1" w:rsidR="004D66C1" w:rsidRPr="004D66C1" w:rsidRDefault="004D66C1" w:rsidP="0074748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AE081" w14:textId="2EE3FDF8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3A9D3" w14:textId="77777777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F23F" w14:textId="3072B7F3" w:rsidR="004D66C1" w:rsidRDefault="004D66C1" w:rsidP="0074748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225,9</w:t>
            </w:r>
          </w:p>
        </w:tc>
      </w:tr>
      <w:tr w:rsidR="0036464F" w:rsidRPr="004569E2" w14:paraId="1A422BB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B98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C890B" w14:textId="53862D25" w:rsidR="0036464F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267E7" w14:textId="55BE5A7D" w:rsidR="0036464F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35,6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8DAE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D66C1" w:rsidRPr="004569E2" w14:paraId="2DFE928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A924" w14:textId="53958C7D" w:rsidR="004D66C1" w:rsidRPr="004D66C1" w:rsidRDefault="004D66C1" w:rsidP="004D66C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შემოსავლები სხვა არაკლასიფიცირებული მომსახურების გაწევიდან (მშობელთა    შენატანები)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CA81D" w14:textId="6F318286" w:rsidR="004D66C1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A38CD" w14:textId="62F67695" w:rsidR="004D66C1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1E944" w14:textId="77777777" w:rsidR="004D66C1" w:rsidRPr="004569E2" w:rsidRDefault="004D66C1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4D66C1" w:rsidRPr="004569E2" w14:paraId="2DC5C4D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337C" w14:textId="514234CB" w:rsidR="004D66C1" w:rsidRPr="004D66C1" w:rsidRDefault="004D66C1" w:rsidP="004D66C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BFD28" w14:textId="10BC4BEC" w:rsidR="004D66C1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AA97" w14:textId="6ED8B70B" w:rsidR="004D66C1" w:rsidRPr="004D66C1" w:rsidRDefault="004D66C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C5281" w14:textId="77777777" w:rsidR="004D66C1" w:rsidRPr="004569E2" w:rsidRDefault="004D66C1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DFEF20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089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A70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A26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BB0E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6F0ADF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C08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5667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8D87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63DE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4B977B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A72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D17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BDE6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0D78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3F434B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66C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9AC8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D0D5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588F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2F2C737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9700D0" w14:textId="77777777" w:rsidR="0036464F" w:rsidRPr="004569E2" w:rsidRDefault="0036464F" w:rsidP="000635E6">
            <w:pPr>
              <w:tabs>
                <w:tab w:val="left" w:pos="6550"/>
              </w:tabs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06E51C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9029D4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A18EDF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747488" w14:paraId="226C2F5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90C0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AF4B0" w14:textId="2678197A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7488">
              <w:rPr>
                <w:rFonts w:ascii="Sylfaen" w:hAnsi="Sylfaen"/>
                <w:sz w:val="20"/>
                <w:szCs w:val="20"/>
                <w:lang w:val="ka-GE"/>
              </w:rPr>
              <w:t>258,5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BCBD" w14:textId="5342C2BD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A4600" w14:textId="13D3F06A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7488">
              <w:rPr>
                <w:rFonts w:ascii="Sylfaen" w:hAnsi="Sylfaen"/>
                <w:sz w:val="20"/>
                <w:szCs w:val="20"/>
                <w:lang w:val="ka-GE"/>
              </w:rPr>
              <w:t>225,9</w:t>
            </w:r>
          </w:p>
        </w:tc>
      </w:tr>
      <w:tr w:rsidR="0036464F" w:rsidRPr="00747488" w14:paraId="30DEE4A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0DF12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A6D70" w14:textId="348497D0" w:rsidR="0036464F" w:rsidRPr="000635E6" w:rsidRDefault="000635E6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258,5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5287F" w14:textId="0D007D63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F5C90" w14:textId="15395A71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7488">
              <w:rPr>
                <w:rFonts w:ascii="Sylfaen" w:hAnsi="Sylfaen"/>
                <w:sz w:val="20"/>
                <w:szCs w:val="20"/>
                <w:lang w:val="ka-GE"/>
              </w:rPr>
              <w:t>225,9</w:t>
            </w:r>
          </w:p>
        </w:tc>
      </w:tr>
      <w:tr w:rsidR="0036464F" w:rsidRPr="00747488" w14:paraId="77958FE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649BB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78931" w14:textId="58F404D2" w:rsidR="0036464F" w:rsidRPr="000635E6" w:rsidRDefault="000635E6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6D2D3" w14:textId="62BEC52F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2C111" w14:textId="20A1EDAE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47488">
              <w:rPr>
                <w:rFonts w:ascii="Sylfaen" w:hAnsi="Sylfaen"/>
                <w:sz w:val="20"/>
                <w:szCs w:val="20"/>
                <w:lang w:val="ka-GE"/>
              </w:rPr>
              <w:t>213,3</w:t>
            </w:r>
          </w:p>
        </w:tc>
      </w:tr>
      <w:tr w:rsidR="0036464F" w:rsidRPr="00747488" w14:paraId="1B02C40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E6BE2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D845D" w14:textId="790914BC" w:rsidR="0036464F" w:rsidRPr="000635E6" w:rsidRDefault="000635E6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B8D4B" w14:textId="46B421FD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86835" w14:textId="4B466BEE" w:rsidR="0036464F" w:rsidRPr="00747488" w:rsidRDefault="0074748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12,6</w:t>
            </w:r>
          </w:p>
        </w:tc>
      </w:tr>
      <w:tr w:rsidR="0036464F" w:rsidRPr="00747488" w14:paraId="01EF4C0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6DCF1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6DD51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56F7A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26952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18112D4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37457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30D5E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49EDF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FB50B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6823EC8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2E52B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E7D70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EEADB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4C41B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1DF8460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654D5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13C08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8D1C7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49516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0D9DF41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28C79" w14:textId="77777777" w:rsidR="0036464F" w:rsidRPr="00747488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3DE50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49388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C949B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4C99481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2B3C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 w:rsidRPr="00747488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74748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999ED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30020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89C1A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7B0D0DA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9DFA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 w:rsidRPr="00747488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74748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ზრდა</w:t>
            </w:r>
            <w:r w:rsidRPr="00747488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ნაშთის</w:t>
            </w:r>
            <w:r w:rsidRPr="00747488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74748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4594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D1CB9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3DCDF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1AE5309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E9A7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 w:rsidRPr="0074748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716C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C408E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57F66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7825A81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6D897" w14:textId="77777777" w:rsidR="0036464F" w:rsidRPr="00747488" w:rsidRDefault="0036464F" w:rsidP="00B91CC0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005BB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58877D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5294DD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747488" w14:paraId="6A4A2D7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FBE4" w14:textId="77777777" w:rsidR="0036464F" w:rsidRPr="00747488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747488">
              <w:rPr>
                <w:rFonts w:ascii="Sylfaen" w:hAnsi="Sylfaen" w:cs="Sylfaen"/>
                <w:sz w:val="20"/>
                <w:szCs w:val="20"/>
              </w:rPr>
              <w:lastRenderedPageBreak/>
              <w:t>ნაშთის</w:t>
            </w:r>
            <w:r w:rsidRPr="00747488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747488">
              <w:rPr>
                <w:rFonts w:ascii="Sylfaen" w:hAnsi="Sylfaen" w:cs="Sylfaen"/>
                <w:sz w:val="20"/>
                <w:szCs w:val="20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53C5C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969CC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C5874" w14:textId="77777777" w:rsidR="0036464F" w:rsidRPr="0074748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5FF888C" w14:textId="77777777" w:rsidR="0036464F" w:rsidRPr="00747488" w:rsidRDefault="0036464F" w:rsidP="004569E2">
      <w:pPr>
        <w:jc w:val="both"/>
        <w:rPr>
          <w:rFonts w:ascii="Sylfaen" w:hAnsi="Sylfaen"/>
          <w:sz w:val="20"/>
          <w:szCs w:val="20"/>
          <w:highlight w:val="green"/>
          <w:lang w:val="ka-GE"/>
        </w:rPr>
      </w:pPr>
    </w:p>
    <w:p w14:paraId="468D40FB" w14:textId="77777777" w:rsidR="0036464F" w:rsidRPr="00747488" w:rsidRDefault="0036464F" w:rsidP="004569E2">
      <w:pPr>
        <w:jc w:val="both"/>
        <w:rPr>
          <w:rFonts w:ascii="Sylfaen" w:hAnsi="Sylfaen"/>
          <w:sz w:val="20"/>
          <w:szCs w:val="20"/>
          <w:highlight w:val="green"/>
          <w:lang w:val="ka-GE"/>
        </w:rPr>
      </w:pPr>
    </w:p>
    <w:p w14:paraId="08A85961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037ADEF6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51312E" w14:textId="60F4491E" w:rsidR="0036464F" w:rsidRPr="00CF738F" w:rsidRDefault="00673537" w:rsidP="00B91CC0">
            <w:pPr>
              <w:jc w:val="center"/>
              <w:rPr>
                <w:rFonts w:ascii="Sylfaen" w:hAnsi="Sylfaen"/>
                <w:b/>
              </w:rPr>
            </w:pPr>
            <w:r w:rsidRPr="00CF738F">
              <w:rPr>
                <w:rFonts w:ascii="Sylfaen" w:hAnsi="Sylfaen" w:cs="Sylfaen"/>
                <w:b/>
                <w:lang w:val="ka-GE"/>
              </w:rPr>
              <w:t>ა(ა)იპ სკოლისგარეშე სახელოვნებო საგანმანათლებლო დაწესებულება - ახალციხის მუნიციპალიტეტის სამხატვრო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D8863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A25B1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8CD95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62408432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3C9D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A242E" w14:textId="76BF6214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79,7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AEE0C" w14:textId="3D245AB1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B2D96" w14:textId="3D6E190C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</w:tr>
      <w:tr w:rsidR="0036464F" w:rsidRPr="004569E2" w14:paraId="73FF5D0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4E8D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4FA4" w14:textId="6750C02C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206F2" w14:textId="5596B9DB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12683" w14:textId="1E1D54EC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</w:tr>
      <w:tr w:rsidR="00CF738F" w:rsidRPr="004569E2" w14:paraId="2061439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F229" w14:textId="40C2F750" w:rsidR="00CF738F" w:rsidRPr="00CF738F" w:rsidRDefault="00CF738F" w:rsidP="00CF738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7E178" w14:textId="2E876C5B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17284" w14:textId="77777777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2F516" w14:textId="2795D6F2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</w:tr>
      <w:tr w:rsidR="00CF738F" w:rsidRPr="004569E2" w14:paraId="2C46EC1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B89D" w14:textId="3A427F4A" w:rsidR="00CF738F" w:rsidRPr="00CF738F" w:rsidRDefault="00CF738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90B18" w14:textId="7D0594BB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B6A11" w14:textId="77777777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0D98D" w14:textId="1D5885B8" w:rsid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56,0</w:t>
            </w:r>
          </w:p>
        </w:tc>
      </w:tr>
      <w:tr w:rsidR="0036464F" w:rsidRPr="004569E2" w14:paraId="33F958E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F0D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0A98B" w14:textId="2A5FAE02" w:rsidR="0036464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F9A3" w14:textId="343687B7" w:rsidR="0036464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9A84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CF738F" w:rsidRPr="004569E2" w14:paraId="7FBF259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6BF6" w14:textId="4A68A7C9" w:rsidR="00CF738F" w:rsidRPr="00CF738F" w:rsidRDefault="00CF738F" w:rsidP="00CF738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 (მშობელთა შენატანები)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F01" w14:textId="016DD135" w:rsidR="00CF738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EB61F" w14:textId="38D93614" w:rsidR="00CF738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D8760" w14:textId="77777777" w:rsidR="00CF738F" w:rsidRPr="004569E2" w:rsidRDefault="00CF738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2F01F5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56E1" w14:textId="7E91A728" w:rsidR="0036464F" w:rsidRPr="00CF738F" w:rsidRDefault="00CF738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 (სოციალურად დაუცველი მოსწავლეების სწავლის ღირებულება)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5E216" w14:textId="55488817" w:rsidR="0036464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F32A5" w14:textId="57F987E8" w:rsidR="0036464F" w:rsidRPr="00CF738F" w:rsidRDefault="00CF738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6B6D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11C426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BF1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20DA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279A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38D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40FCEC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A4F6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1640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771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4A44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E99E7E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7F1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8031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BE38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5494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1661AB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C6C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0F18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D853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CF81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EEE5559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1AC2B4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AC5B65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3AF521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DAB8BF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010AFF6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08A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0E565" w14:textId="4C4F20B7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3537">
              <w:rPr>
                <w:rFonts w:ascii="Sylfaen" w:hAnsi="Sylfaen"/>
                <w:sz w:val="20"/>
                <w:szCs w:val="20"/>
                <w:lang w:val="ka-GE"/>
              </w:rPr>
              <w:t>79,8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D5CE4" w14:textId="116A65BB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13A6B" w14:textId="734C3FDB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56,0</w:t>
            </w:r>
          </w:p>
        </w:tc>
      </w:tr>
      <w:tr w:rsidR="0036464F" w:rsidRPr="004569E2" w14:paraId="70642EB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D4C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0059" w14:textId="097E752E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3537">
              <w:rPr>
                <w:rFonts w:ascii="Sylfaen" w:hAnsi="Sylfaen"/>
                <w:sz w:val="20"/>
                <w:szCs w:val="20"/>
                <w:lang w:val="ka-GE"/>
              </w:rPr>
              <w:t>79,8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A54EC" w14:textId="2B0A049B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8CA43" w14:textId="57CA24FD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56,0</w:t>
            </w:r>
          </w:p>
        </w:tc>
      </w:tr>
      <w:tr w:rsidR="0036464F" w:rsidRPr="004569E2" w14:paraId="6D43381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16CDC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A254B" w14:textId="07313321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3537">
              <w:rPr>
                <w:rFonts w:ascii="Sylfaen" w:hAnsi="Sylfaen"/>
                <w:sz w:val="20"/>
                <w:szCs w:val="20"/>
                <w:lang w:val="ka-GE"/>
              </w:rPr>
              <w:t>74,0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55AE7" w14:textId="4DACEEFC" w:rsidR="0036464F" w:rsidRPr="007074EE" w:rsidRDefault="007074EE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D33A6" w14:textId="30A8BE46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53,1</w:t>
            </w:r>
          </w:p>
        </w:tc>
      </w:tr>
      <w:tr w:rsidR="0036464F" w:rsidRPr="004569E2" w14:paraId="5F9320C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29C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DF73A" w14:textId="394B9F4C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3537">
              <w:rPr>
                <w:rFonts w:ascii="Sylfaen" w:hAnsi="Sylfaen"/>
                <w:sz w:val="20"/>
                <w:szCs w:val="20"/>
                <w:lang w:val="ka-GE"/>
              </w:rPr>
              <w:t>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260A8" w14:textId="6DC49F9A" w:rsidR="0036464F" w:rsidRPr="007074EE" w:rsidRDefault="007074EE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2FF25" w14:textId="459A2358" w:rsidR="0036464F" w:rsidRPr="00673537" w:rsidRDefault="00673537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2,9</w:t>
            </w:r>
          </w:p>
        </w:tc>
      </w:tr>
      <w:tr w:rsidR="0036464F" w:rsidRPr="004569E2" w14:paraId="361EF63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D798A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C77A6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7174F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62324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6F13F3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88986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0C8F2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9E200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FFE08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10199D6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FCD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C9261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84C68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82252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B044F6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2454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66EED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A4DB8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45A99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4FDEF5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65E75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29201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838F6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DEDF1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0694FD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3F70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8D59B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78422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EA9C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05C5147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8DDE6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57E85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3967B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08EDA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8EE027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055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F0590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53903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D772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13C8473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155BD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A30A93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D99E38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9784A4" w14:textId="77777777" w:rsidR="0036464F" w:rsidRPr="00673537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E35861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1BD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7BB7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F102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B9F2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0E524E08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7E541A95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15ECC279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440E0EE4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C5A042" w14:textId="40C7E5E5" w:rsidR="0036464F" w:rsidRPr="00313FBF" w:rsidRDefault="00FD2058" w:rsidP="00B91CC0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313FBF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ა(ა)იპ ახალციხის ციხე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A1E25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73E4E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21B44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5F4AAB78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076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2508" w14:textId="404FC60D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299,3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C6E3C" w14:textId="00DBBD9C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61,5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DD4D5" w14:textId="5CFB3F1E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</w:tr>
      <w:tr w:rsidR="00FD2058" w:rsidRPr="004569E2" w14:paraId="36D79C2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0E5B" w14:textId="77777777" w:rsidR="00FD2058" w:rsidRPr="004569E2" w:rsidRDefault="00FD2058" w:rsidP="00FD205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0AB41" w14:textId="2428466A" w:rsidR="00FD2058" w:rsidRPr="004569E2" w:rsidRDefault="00FD2058" w:rsidP="00FD205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299,3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68931" w14:textId="386BFEBD" w:rsidR="00FD2058" w:rsidRPr="004569E2" w:rsidRDefault="00FD2058" w:rsidP="00FD205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61,5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A1FED" w14:textId="56EE7793" w:rsidR="00FD2058" w:rsidRPr="004569E2" w:rsidRDefault="00FD2058" w:rsidP="00FD205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</w:tr>
      <w:tr w:rsidR="005627F9" w:rsidRPr="004569E2" w14:paraId="0B63D61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CB61" w14:textId="708EA5FF" w:rsidR="005627F9" w:rsidRPr="005627F9" w:rsidRDefault="005627F9" w:rsidP="00FD205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E47D8" w14:textId="15CC396E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6E9D6" w14:textId="77777777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56B58" w14:textId="4CC68FD7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</w:tr>
      <w:tr w:rsidR="005627F9" w:rsidRPr="004569E2" w14:paraId="614CCAC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C3C35" w14:textId="155322A7" w:rsidR="005627F9" w:rsidRPr="005627F9" w:rsidRDefault="005627F9" w:rsidP="00FD205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CAB9" w14:textId="7C39A6C8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3CC49" w14:textId="77777777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0E563" w14:textId="0DF0CC1A" w:rsidR="005627F9" w:rsidRDefault="005627F9" w:rsidP="00FD2058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237,8</w:t>
            </w:r>
          </w:p>
        </w:tc>
      </w:tr>
      <w:tr w:rsidR="0036464F" w:rsidRPr="004569E2" w14:paraId="36BB794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F12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8A04F" w14:textId="59CB13F6" w:rsidR="0036464F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AD34F" w14:textId="3E8B0FCE" w:rsidR="0036464F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61,5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96B0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2E81FC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95AB" w14:textId="74C9F0EC" w:rsidR="0036464F" w:rsidRPr="005627F9" w:rsidRDefault="005627F9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დეპოზიტებზე და ანგარიშებზე დარიცხული პროცენტები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9FE7" w14:textId="10FC0BEF" w:rsidR="0036464F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45881" w14:textId="391C03BF" w:rsidR="0036464F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422C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627F9" w:rsidRPr="004569E2" w14:paraId="48E4849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52A7" w14:textId="38F70088" w:rsidR="005627F9" w:rsidRDefault="005627F9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შენობებისა და ნაგებობების იჯარაში ან მართვაში (უზურფრუქტი, ქირავნობა და სხვა) დაგაცემიდან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A052" w14:textId="1E304F41" w:rsidR="005627F9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E207D" w14:textId="1C94591D" w:rsidR="005627F9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125D0" w14:textId="77777777" w:rsidR="005627F9" w:rsidRPr="004569E2" w:rsidRDefault="005627F9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5627F9" w:rsidRPr="004569E2" w14:paraId="5A8528A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4F59" w14:textId="0547EBF4" w:rsidR="005627F9" w:rsidRDefault="005627F9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8EDF6" w14:textId="10776DAD" w:rsidR="005627F9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DCE08" w14:textId="4D0E0FAD" w:rsidR="005627F9" w:rsidRPr="005627F9" w:rsidRDefault="005627F9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44,3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F6AD" w14:textId="77777777" w:rsidR="005627F9" w:rsidRPr="004569E2" w:rsidRDefault="005627F9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86A07C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51E3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A529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E947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2628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BFFDA3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C63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2E0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CFBB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2428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16E6E3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26C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0B19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95C6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828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903F2D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8FB7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43C9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64AC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4B9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3F5E047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88F0AA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855E34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7BF6CA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B76DA4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0940528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EA5F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10B89" w14:textId="2202D49D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777,1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47C7C" w14:textId="2250E12A" w:rsidR="0036464F" w:rsidRPr="00FD2058" w:rsidRDefault="00FD2058" w:rsidP="00CC2A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539,</w:t>
            </w:r>
            <w:r w:rsidR="00CC2A2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8624E" w14:textId="79BB9A8F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237,8</w:t>
            </w:r>
          </w:p>
        </w:tc>
      </w:tr>
      <w:tr w:rsidR="0036464F" w:rsidRPr="004569E2" w14:paraId="286CD45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F41F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F744" w14:textId="33E7BE85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773,5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AD9C5" w14:textId="11274469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535,6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5453" w14:textId="3300E043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237,8</w:t>
            </w:r>
          </w:p>
        </w:tc>
      </w:tr>
      <w:tr w:rsidR="0036464F" w:rsidRPr="004569E2" w14:paraId="18823BF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BAFF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9F803" w14:textId="44515476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214,0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C52F2" w14:textId="32748483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143,6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6EF2C" w14:textId="20824D15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70,4</w:t>
            </w:r>
          </w:p>
        </w:tc>
      </w:tr>
      <w:tr w:rsidR="0036464F" w:rsidRPr="004569E2" w14:paraId="33C7C96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3F395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8E71" w14:textId="08071ABA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537,2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973CC" w14:textId="0A856E46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383,5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C1E6B" w14:textId="4D5E7D24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153,7</w:t>
            </w:r>
          </w:p>
        </w:tc>
      </w:tr>
      <w:tr w:rsidR="0036464F" w:rsidRPr="004569E2" w14:paraId="3202C7A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9EA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33ACA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328FC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7F79C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745ED73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24EE8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9F0C9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730B0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3B40B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BBD2C2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702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EF06B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9FC88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9C812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2CF9EF1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30D2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BCA10" w14:textId="3C54D706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21,7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39332" w14:textId="1154C881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28E4D" w14:textId="3289BD01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13,7</w:t>
            </w:r>
          </w:p>
        </w:tc>
      </w:tr>
      <w:tr w:rsidR="0036464F" w:rsidRPr="004569E2" w14:paraId="3E7D9AF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64BB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31AD3" w14:textId="543CE24D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8CFAB" w14:textId="4C8C90A3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3A3BE" w14:textId="394F4AB9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36464F" w:rsidRPr="004569E2" w14:paraId="2365C30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177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74376" w14:textId="38D00BEB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D2058">
              <w:rPr>
                <w:rFonts w:ascii="Sylfaen" w:hAnsi="Sylfaen"/>
                <w:sz w:val="20"/>
                <w:szCs w:val="20"/>
                <w:lang w:val="ka-GE"/>
              </w:rPr>
              <w:t>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4033A" w14:textId="07DAD02A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7733" w14:textId="7ACB9D02" w:rsidR="0036464F" w:rsidRPr="00FD2058" w:rsidRDefault="00FD205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36464F" w:rsidRPr="004569E2" w14:paraId="2E182FD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EC2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AD992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B497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1FD1D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4AA1FA1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C03D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ED767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A4BFB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1B38D" w14:textId="77777777" w:rsidR="0036464F" w:rsidRPr="00FD2058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B63E9C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053F31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6230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A906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D340A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5F5258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8B4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618C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0BA3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3E35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1A2E476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4D14BAE1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2BDAC624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396B933B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3ED543" w14:textId="38FAD5F9" w:rsidR="0036464F" w:rsidRPr="00313FBF" w:rsidRDefault="00F42E5A" w:rsidP="00B91CC0">
            <w:pPr>
              <w:jc w:val="center"/>
              <w:rPr>
                <w:rFonts w:ascii="Sylfaen" w:hAnsi="Sylfaen"/>
                <w:b/>
              </w:rPr>
            </w:pPr>
            <w:r w:rsidRPr="00313FBF">
              <w:rPr>
                <w:rFonts w:ascii="Sylfaen" w:hAnsi="Sylfaen" w:cs="Sylfaen"/>
                <w:b/>
                <w:lang w:val="ka-GE"/>
              </w:rPr>
              <w:t>ა(ა)იპ სკოლისგარეშე სასპორტო საგანმანათლებლო დაწესებულება - ქალაქ ახალციხის კომპლექსური სასპორტო სკოლა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88388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ECFD3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BBEC7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39F50DAC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1DF7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67D46" w14:textId="02A4AE80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0B9A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F41F" w14:textId="4EC9B6FB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</w:tr>
      <w:tr w:rsidR="0036464F" w:rsidRPr="004569E2" w14:paraId="1E81CCE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531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3018F" w14:textId="6C273139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FA11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4D165" w14:textId="1FBBB558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</w:tr>
      <w:tr w:rsidR="0090789B" w:rsidRPr="004569E2" w14:paraId="780CD05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E5518" w14:textId="68F8B149" w:rsidR="0090789B" w:rsidRPr="0090789B" w:rsidRDefault="0090789B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65B1" w14:textId="3E96D08D" w:rsidR="0090789B" w:rsidRDefault="0090789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10766" w14:textId="77777777" w:rsidR="0090789B" w:rsidRPr="004569E2" w:rsidRDefault="0090789B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5B490" w14:textId="014B5856" w:rsidR="0090789B" w:rsidRDefault="0090789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</w:tr>
      <w:tr w:rsidR="0090789B" w:rsidRPr="004569E2" w14:paraId="200EA20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BE28" w14:textId="25191DF2" w:rsidR="0090789B" w:rsidRPr="0090789B" w:rsidRDefault="0090789B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BD54" w14:textId="638B3171" w:rsidR="0090789B" w:rsidRDefault="0090789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80D38" w14:textId="77777777" w:rsidR="0090789B" w:rsidRPr="004569E2" w:rsidRDefault="0090789B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DEAF" w14:textId="7C74A43C" w:rsidR="0090789B" w:rsidRDefault="0090789B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255,7</w:t>
            </w:r>
          </w:p>
        </w:tc>
      </w:tr>
      <w:tr w:rsidR="0036464F" w:rsidRPr="004569E2" w14:paraId="2B3F9B8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C97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4E6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15DE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B2FA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DC91F3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EBB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–––––––––––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მიეთით</w:t>
            </w:r>
            <w:r w:rsidRPr="004569E2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სახეობა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61C4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8BF1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BEA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E5AA03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B2E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23DC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8F0C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FB4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3EA47B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9016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16C9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0ADF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E71A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6F5375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2FA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94E1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B18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B493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FACAE6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2B4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1A24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C5DE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A6EE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3CA78ED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B0785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4C6751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24346A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FBA3DF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F42E5A" w14:paraId="735C847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10E9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9B4E" w14:textId="78368E90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2E5A">
              <w:rPr>
                <w:rFonts w:ascii="Sylfaen" w:hAnsi="Sylfaen"/>
                <w:sz w:val="20"/>
                <w:szCs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1BEF3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5248" w14:textId="637E9A43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2E5A">
              <w:rPr>
                <w:rFonts w:ascii="Sylfaen" w:hAnsi="Sylfaen"/>
                <w:sz w:val="20"/>
                <w:szCs w:val="20"/>
                <w:lang w:val="ka-GE"/>
              </w:rPr>
              <w:t>255,7</w:t>
            </w:r>
          </w:p>
        </w:tc>
      </w:tr>
      <w:tr w:rsidR="0036464F" w:rsidRPr="00F42E5A" w14:paraId="6B7BD62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FA83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1446F" w14:textId="01707122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2E5A">
              <w:rPr>
                <w:rFonts w:ascii="Sylfaen" w:hAnsi="Sylfaen"/>
                <w:sz w:val="20"/>
                <w:szCs w:val="20"/>
                <w:lang w:val="ka-GE"/>
              </w:rPr>
              <w:t>255,7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5627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4EB83" w14:textId="1CCC4066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2E5A">
              <w:rPr>
                <w:rFonts w:ascii="Sylfaen" w:hAnsi="Sylfaen"/>
                <w:sz w:val="20"/>
                <w:szCs w:val="20"/>
                <w:lang w:val="ka-GE"/>
              </w:rPr>
              <w:t>255,7</w:t>
            </w:r>
          </w:p>
        </w:tc>
      </w:tr>
      <w:tr w:rsidR="0036464F" w:rsidRPr="00F42E5A" w14:paraId="1CB95F6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3A702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AAF8C" w14:textId="0692790E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42E5A">
              <w:rPr>
                <w:rFonts w:ascii="Sylfaen" w:hAnsi="Sylfaen"/>
                <w:sz w:val="20"/>
                <w:szCs w:val="20"/>
                <w:lang w:val="ka-GE"/>
              </w:rPr>
              <w:t>195,1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D7410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A5A5B" w14:textId="19226389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195,1 </w:t>
            </w:r>
          </w:p>
        </w:tc>
      </w:tr>
      <w:tr w:rsidR="0036464F" w:rsidRPr="00F42E5A" w14:paraId="41460F2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CCBB5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F8C76" w14:textId="69302C2D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C5D11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B129E" w14:textId="3DD9F309" w:rsidR="0036464F" w:rsidRPr="00F42E5A" w:rsidRDefault="00F42E5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58,9</w:t>
            </w:r>
          </w:p>
        </w:tc>
      </w:tr>
      <w:tr w:rsidR="0036464F" w:rsidRPr="00F42E5A" w14:paraId="0929651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A674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189D4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1741E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05E2A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32579EB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842E1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A8091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2F173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59A26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3BEFB48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F9B94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06E35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0C13F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24721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117C301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C6179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44A09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8DE1D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DC3C5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6670BF2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E9051" w14:textId="77777777" w:rsidR="0036464F" w:rsidRPr="00F42E5A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34DB7" w14:textId="42CE9E21" w:rsidR="0036464F" w:rsidRPr="00DD10CA" w:rsidRDefault="00DD10C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93A99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E69B" w14:textId="5764AF2B" w:rsidR="0036464F" w:rsidRPr="00DD10CA" w:rsidRDefault="00DD10CA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1,6</w:t>
            </w:r>
          </w:p>
        </w:tc>
      </w:tr>
      <w:tr w:rsidR="0036464F" w:rsidRPr="00F42E5A" w14:paraId="4662CDB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CB95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 w:rsidRPr="00F42E5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F42E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BBE23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A2899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42DEF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45A704C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BF8B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 w:rsidRPr="00F42E5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F42E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ზრდა</w:t>
            </w:r>
            <w:r w:rsidRPr="00F42E5A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ნაშთის</w:t>
            </w:r>
            <w:r w:rsidRPr="00F42E5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F42E5A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31E13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58BEE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5F8D0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2A3FD52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14A4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 w:rsidRPr="00F42E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A97B8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33E8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2F863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328825F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0A47C" w14:textId="77777777" w:rsidR="0036464F" w:rsidRPr="00F42E5A" w:rsidRDefault="0036464F" w:rsidP="00B91CC0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132427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ED6CB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62EF6F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F42E5A" w14:paraId="2C88586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D70F" w14:textId="77777777" w:rsidR="0036464F" w:rsidRPr="00F42E5A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F42E5A">
              <w:rPr>
                <w:rFonts w:ascii="Sylfaen" w:hAnsi="Sylfaen" w:cs="Sylfaen"/>
                <w:sz w:val="20"/>
                <w:szCs w:val="20"/>
              </w:rPr>
              <w:t>ნაშთის</w:t>
            </w:r>
            <w:r w:rsidRPr="00F42E5A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42E5A">
              <w:rPr>
                <w:rFonts w:ascii="Sylfaen" w:hAnsi="Sylfaen" w:cs="Sylfaen"/>
                <w:sz w:val="20"/>
                <w:szCs w:val="20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B36FD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947E5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8210A" w14:textId="77777777" w:rsidR="0036464F" w:rsidRPr="00F42E5A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41D34A78" w14:textId="77777777" w:rsidR="0036464F" w:rsidRPr="00F42E5A" w:rsidRDefault="0036464F" w:rsidP="004569E2">
      <w:pPr>
        <w:jc w:val="both"/>
        <w:rPr>
          <w:rFonts w:ascii="Sylfaen" w:hAnsi="Sylfaen"/>
          <w:sz w:val="20"/>
          <w:szCs w:val="20"/>
          <w:highlight w:val="green"/>
          <w:lang w:val="ka-GE"/>
        </w:rPr>
      </w:pPr>
    </w:p>
    <w:p w14:paraId="7890CA99" w14:textId="77777777" w:rsidR="0036464F" w:rsidRPr="00F42E5A" w:rsidRDefault="0036464F" w:rsidP="004569E2">
      <w:pPr>
        <w:jc w:val="both"/>
        <w:rPr>
          <w:rFonts w:ascii="Sylfaen" w:hAnsi="Sylfaen"/>
          <w:sz w:val="20"/>
          <w:szCs w:val="20"/>
          <w:highlight w:val="green"/>
          <w:lang w:val="ka-GE"/>
        </w:rPr>
      </w:pPr>
    </w:p>
    <w:p w14:paraId="2240A2D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5684F92E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7BFD09" w14:textId="1531540C" w:rsidR="0036464F" w:rsidRPr="00313FBF" w:rsidRDefault="00F975B3" w:rsidP="00B91CC0">
            <w:pPr>
              <w:jc w:val="center"/>
              <w:rPr>
                <w:rFonts w:ascii="Sylfaen" w:hAnsi="Sylfaen"/>
                <w:b/>
              </w:rPr>
            </w:pPr>
            <w:r w:rsidRPr="00313FBF">
              <w:rPr>
                <w:rFonts w:ascii="Sylfaen" w:hAnsi="Sylfaen" w:cs="Sylfaen"/>
                <w:b/>
                <w:lang w:val="ka-GE"/>
              </w:rPr>
              <w:t>ა(ა)იპ ახალციხის მძლეოსნობის სპორტული კლუბი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A7226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DFA4F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C909A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7212790C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308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7F11" w14:textId="3956E024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93F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6DD3F" w14:textId="147F9686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180,5</w:t>
            </w:r>
          </w:p>
        </w:tc>
      </w:tr>
      <w:tr w:rsidR="00F975B3" w:rsidRPr="004569E2" w14:paraId="17DAE5F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C648" w14:textId="77777777" w:rsidR="00F975B3" w:rsidRPr="004569E2" w:rsidRDefault="00F975B3" w:rsidP="00F975B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59AFD" w14:textId="2993BC42" w:rsidR="00F975B3" w:rsidRPr="00F975B3" w:rsidRDefault="00F975B3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7A5C9" w14:textId="77777777" w:rsidR="00F975B3" w:rsidRPr="004569E2" w:rsidRDefault="00F975B3" w:rsidP="00F975B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013F8" w14:textId="1DFE5712" w:rsidR="00F975B3" w:rsidRPr="004569E2" w:rsidRDefault="00F975B3" w:rsidP="00F975B3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</w:tr>
      <w:tr w:rsidR="00313FBF" w:rsidRPr="004569E2" w14:paraId="6B3F0C7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B0D7" w14:textId="5CBBDA4C" w:rsidR="00313FBF" w:rsidRPr="00313FBF" w:rsidRDefault="00313FBF" w:rsidP="00F975B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ED0CB" w14:textId="77777777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CC76D" w14:textId="77777777" w:rsidR="00313FBF" w:rsidRPr="004569E2" w:rsidRDefault="00313FBF" w:rsidP="00F975B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B711B" w14:textId="77777777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13FBF" w:rsidRPr="004569E2" w14:paraId="3AE9DB0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C5ED" w14:textId="0CCC6557" w:rsidR="00313FBF" w:rsidRPr="00313FBF" w:rsidRDefault="00313FBF" w:rsidP="00F975B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0026B" w14:textId="3C5D954A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99D3D" w14:textId="77777777" w:rsidR="00313FBF" w:rsidRPr="004569E2" w:rsidRDefault="00313FBF" w:rsidP="00F975B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1E2E2" w14:textId="405C6B67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</w:tr>
      <w:tr w:rsidR="00313FBF" w:rsidRPr="004569E2" w14:paraId="46A5549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DAA7" w14:textId="3AC091C6" w:rsidR="00313FBF" w:rsidRDefault="00313FBF" w:rsidP="00F975B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82D67" w14:textId="2FE33003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2C89F" w14:textId="77777777" w:rsidR="00313FBF" w:rsidRPr="004569E2" w:rsidRDefault="00313FBF" w:rsidP="00F975B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74D82" w14:textId="518A0E2C" w:rsidR="00313FBF" w:rsidRDefault="00313FBF" w:rsidP="00F975B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5,0</w:t>
            </w:r>
          </w:p>
        </w:tc>
      </w:tr>
      <w:tr w:rsidR="0036464F" w:rsidRPr="004569E2" w14:paraId="6AA3B87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ED0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328BE" w14:textId="50D8B6BD" w:rsidR="0036464F" w:rsidRPr="00F975B3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EDCE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CBE77" w14:textId="41395E05" w:rsidR="0036464F" w:rsidRPr="00F975B3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464F" w:rsidRPr="004569E2" w14:paraId="2E19917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9F65" w14:textId="179E5E4E" w:rsidR="0036464F" w:rsidRPr="00F975B3" w:rsidRDefault="0036464F" w:rsidP="00313FB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A9F16" w14:textId="591ED6CA" w:rsidR="0036464F" w:rsidRPr="00F975B3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5EE1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B3C00" w14:textId="24E75118" w:rsidR="0036464F" w:rsidRPr="00F975B3" w:rsidRDefault="0036464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464F" w:rsidRPr="004569E2" w14:paraId="435F4A7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1DF5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FB6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39A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95FD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FACD35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C03B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065F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4FA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FB559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A7F85F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EA2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6C3F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A0C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F12C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7CA997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9811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DB29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A4D9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51F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E83C93B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D466F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340DFA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092131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4B0176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2EFBD99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D39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05AB0" w14:textId="6951E150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3D2D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BCE07" w14:textId="21C5B375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180,5</w:t>
            </w:r>
          </w:p>
        </w:tc>
      </w:tr>
      <w:tr w:rsidR="0036464F" w:rsidRPr="004569E2" w14:paraId="79C8189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DAE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6010D" w14:textId="0A2DABE6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3127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8F2D1" w14:textId="17E6C8CB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175,5</w:t>
            </w:r>
          </w:p>
        </w:tc>
      </w:tr>
      <w:tr w:rsidR="0036464F" w:rsidRPr="004569E2" w14:paraId="59F9F9E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50CF7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F0F9D" w14:textId="3A1EF648" w:rsidR="0036464F" w:rsidRPr="00313FBF" w:rsidRDefault="00F975B3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3FBF">
              <w:rPr>
                <w:rFonts w:ascii="Sylfaen" w:hAnsi="Sylfaen"/>
                <w:sz w:val="20"/>
                <w:szCs w:val="20"/>
                <w:lang w:val="ka-GE"/>
              </w:rPr>
              <w:t>155,4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6B023" w14:textId="77777777" w:rsidR="0036464F" w:rsidRPr="00313FBF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FE7BD" w14:textId="4532C867" w:rsidR="0036464F" w:rsidRPr="00313FBF" w:rsidRDefault="00F975B3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3FBF">
              <w:rPr>
                <w:rFonts w:ascii="Sylfaen" w:hAnsi="Sylfaen"/>
                <w:sz w:val="20"/>
                <w:szCs w:val="20"/>
                <w:lang w:val="ka-GE"/>
              </w:rPr>
              <w:t>155,4</w:t>
            </w:r>
          </w:p>
        </w:tc>
      </w:tr>
      <w:tr w:rsidR="0036464F" w:rsidRPr="004569E2" w14:paraId="165C88D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4EE4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51D91" w14:textId="41A3B1B9" w:rsidR="0036464F" w:rsidRPr="00313FBF" w:rsidRDefault="00F975B3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3FBF">
              <w:rPr>
                <w:rFonts w:ascii="Sylfaen" w:hAnsi="Sylfaen"/>
                <w:sz w:val="20"/>
                <w:szCs w:val="20"/>
                <w:lang w:val="ka-GE"/>
              </w:rPr>
              <w:t>16,8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BF102" w14:textId="77777777" w:rsidR="0036464F" w:rsidRPr="00313FBF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9AF73" w14:textId="3B8DEAB3" w:rsidR="0036464F" w:rsidRPr="00313FBF" w:rsidRDefault="00F975B3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3FBF">
              <w:rPr>
                <w:rFonts w:ascii="Sylfaen" w:hAnsi="Sylfaen"/>
                <w:sz w:val="20"/>
                <w:szCs w:val="20"/>
                <w:lang w:val="ka-GE"/>
              </w:rPr>
              <w:t>16,8</w:t>
            </w:r>
          </w:p>
        </w:tc>
      </w:tr>
      <w:tr w:rsidR="0036464F" w:rsidRPr="004569E2" w14:paraId="5B43B0D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ABDE7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4354A" w14:textId="77777777" w:rsidR="0036464F" w:rsidRPr="00313FBF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D20CA" w14:textId="77777777" w:rsidR="0036464F" w:rsidRPr="00313FBF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FB51B" w14:textId="77777777" w:rsidR="0036464F" w:rsidRPr="00313FBF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4569E2" w14:paraId="6A86AFF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EE63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D3458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DC86B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E9068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72698E2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94376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DF092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2B753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FE464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30FA53C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F5A9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33487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2FA9C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4E4CD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1804DF2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DDCAE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7C6B2" w14:textId="2D5E1D58" w:rsidR="0036464F" w:rsidRPr="00F975B3" w:rsidRDefault="00F975B3" w:rsidP="00B91CC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E5914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C39DE" w14:textId="77F4BA83" w:rsidR="0036464F" w:rsidRPr="00F975B3" w:rsidRDefault="00F975B3" w:rsidP="00B91CC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3,4</w:t>
            </w:r>
          </w:p>
        </w:tc>
      </w:tr>
      <w:tr w:rsidR="0036464F" w:rsidRPr="004569E2" w14:paraId="3F6A512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9FE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D69F7" w14:textId="0DAA53CE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6E4A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F8050" w14:textId="553D3D36" w:rsidR="0036464F" w:rsidRPr="00F975B3" w:rsidRDefault="00F975B3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5,0</w:t>
            </w:r>
          </w:p>
        </w:tc>
      </w:tr>
      <w:tr w:rsidR="0036464F" w:rsidRPr="004569E2" w14:paraId="1BDFED1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578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679A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6468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B6AE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DBAD90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68E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3944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C355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4AB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E3E303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3B282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841971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D0D36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4AD79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EF92BE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D4AA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6A2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83A2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CDDE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F8973FB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5E3FE46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28252EC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39AD6555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6DA061" w14:textId="1895A18B" w:rsidR="0036464F" w:rsidRPr="00313FBF" w:rsidRDefault="00B91CC0" w:rsidP="00FB5352">
            <w:pPr>
              <w:jc w:val="center"/>
              <w:rPr>
                <w:rFonts w:ascii="Sylfaen" w:hAnsi="Sylfaen"/>
                <w:b/>
              </w:rPr>
            </w:pPr>
            <w:r w:rsidRPr="00313FBF">
              <w:rPr>
                <w:rFonts w:ascii="Sylfaen" w:hAnsi="Sylfaen" w:cs="Sylfaen"/>
                <w:b/>
                <w:lang w:val="ka-GE"/>
              </w:rPr>
              <w:t xml:space="preserve">ა(ა)იპ სამცხე-ჯავახეთის </w:t>
            </w:r>
            <w:r w:rsidR="00FB5352" w:rsidRPr="00313FBF">
              <w:rPr>
                <w:rFonts w:ascii="Sylfaen" w:hAnsi="Sylfaen" w:cs="Sylfaen"/>
                <w:b/>
                <w:lang w:val="ka-GE"/>
              </w:rPr>
              <w:t xml:space="preserve">დანიშნულების </w:t>
            </w:r>
            <w:r w:rsidRPr="00313FBF">
              <w:rPr>
                <w:rFonts w:ascii="Sylfaen" w:hAnsi="Sylfaen" w:cs="Sylfaen"/>
                <w:b/>
                <w:lang w:val="ka-GE"/>
              </w:rPr>
              <w:t>ადგილის</w:t>
            </w:r>
            <w:r w:rsidR="00336894" w:rsidRPr="00313FBF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Pr="00313FBF">
              <w:rPr>
                <w:rFonts w:ascii="Sylfaen" w:hAnsi="Sylfaen" w:cs="Sylfaen"/>
                <w:b/>
                <w:lang w:val="ka-GE"/>
              </w:rPr>
              <w:t xml:space="preserve"> მართ</w:t>
            </w:r>
            <w:r w:rsidR="00336894" w:rsidRPr="00313FBF">
              <w:rPr>
                <w:rFonts w:ascii="Sylfaen" w:hAnsi="Sylfaen" w:cs="Sylfaen"/>
                <w:b/>
                <w:lang w:val="ka-GE"/>
              </w:rPr>
              <w:t>ვ</w:t>
            </w:r>
            <w:r w:rsidRPr="00313FBF">
              <w:rPr>
                <w:rFonts w:ascii="Sylfaen" w:hAnsi="Sylfaen" w:cs="Sylfaen"/>
                <w:b/>
                <w:lang w:val="ka-GE"/>
              </w:rPr>
              <w:t xml:space="preserve">ის </w:t>
            </w:r>
            <w:r w:rsidR="00336894" w:rsidRPr="00313FBF">
              <w:rPr>
                <w:rFonts w:ascii="Sylfaen" w:hAnsi="Sylfaen" w:cs="Sylfaen"/>
                <w:b/>
                <w:lang w:val="ka-GE"/>
              </w:rPr>
              <w:t>ორგანიზაცია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AE86E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7A015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92540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3AD9DBB1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45D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552BF" w14:textId="420607DC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156,0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45D14" w14:textId="748F2639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141,4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38D20" w14:textId="7A32BA2E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6464F" w:rsidRPr="004569E2" w14:paraId="4D88A1A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F1B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C55A" w14:textId="6FA10AA0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8F46C" w14:textId="5D01C369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5AE33" w14:textId="37F60B8C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13FBF" w:rsidRPr="004569E2" w14:paraId="2C5DCF2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1FC4" w14:textId="735FA9B1" w:rsidR="00313FBF" w:rsidRPr="00313FBF" w:rsidRDefault="00313FB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76FFB" w14:textId="7829ED5B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FB87D" w14:textId="77777777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5781D" w14:textId="6F53A7DB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13FBF" w:rsidRPr="004569E2" w14:paraId="210F24D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63A8" w14:textId="78383918" w:rsidR="00313FBF" w:rsidRPr="00313FBF" w:rsidRDefault="00313FB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7E4B2" w14:textId="3E85A916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5123" w14:textId="77777777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E88B3" w14:textId="14AC5E39" w:rsidR="00313FBF" w:rsidRDefault="00313F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6464F" w:rsidRPr="004569E2" w14:paraId="4B66A17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AC2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lastRenderedPageBreak/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2280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DEB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F0F3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3D9CAE2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3EC2" w14:textId="3953A3E3" w:rsidR="0036464F" w:rsidRPr="00FB5352" w:rsidRDefault="00FB5352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661A" w14:textId="4B2D98B0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BD42D" w14:textId="7FB0EF6A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7AF4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6AD9700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18A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CAC3D" w14:textId="0BC1BC44" w:rsidR="0036464F" w:rsidRPr="00FB5352" w:rsidRDefault="00FB5352" w:rsidP="00FB535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A8FA" w14:textId="17D43934" w:rsidR="0036464F" w:rsidRPr="00FB5352" w:rsidRDefault="00FB5352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134,4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772B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D6FE5" w:rsidRPr="004569E2" w14:paraId="7B1AF83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B266" w14:textId="61DDA8B4" w:rsidR="00AD6FE5" w:rsidRPr="00AD6FE5" w:rsidRDefault="00AD6FE5" w:rsidP="00AD6FE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მიმდინარე გრანტები საერთაშორისო ორგანიზაციებიდან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1B0DF" w14:textId="71FC6F51" w:rsidR="00AD6FE5" w:rsidRDefault="00AD6FE5" w:rsidP="00FB535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59,4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2F3B" w14:textId="5B1C082F" w:rsidR="00AD6FE5" w:rsidRDefault="00AD6FE5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59,4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FCA91" w14:textId="77777777" w:rsidR="00AD6FE5" w:rsidRPr="004569E2" w:rsidRDefault="00AD6FE5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AD6FE5" w:rsidRPr="004569E2" w14:paraId="5E1AD47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6DB4" w14:textId="2CE3DC5D" w:rsidR="00AD6FE5" w:rsidRPr="00AD6FE5" w:rsidRDefault="00AD6FE5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გრანტები თვითმმართველი ერთეულის ბიუჯეტიდან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15BD2" w14:textId="7B5A5DED" w:rsidR="00AD6FE5" w:rsidRDefault="00AD6FE5" w:rsidP="00FB535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C616D" w14:textId="38482B16" w:rsidR="00AD6FE5" w:rsidRDefault="00AD6FE5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75,0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28024" w14:textId="77777777" w:rsidR="00AD6FE5" w:rsidRPr="004569E2" w:rsidRDefault="00AD6FE5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CB286B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E08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E058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753F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C82C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20350EF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82E0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7C34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AACC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BE3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81308F1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AC9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51A67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2D88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A921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7EB404C0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AF32C" w14:textId="77777777" w:rsidR="0036464F" w:rsidRPr="004569E2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5FAEDB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C3F986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486E16" w14:textId="77777777" w:rsidR="0036464F" w:rsidRPr="004569E2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36464F" w:rsidRPr="004569E2" w14:paraId="59E0467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33E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E41F1" w14:textId="3A3C2B9E" w:rsidR="0036464F" w:rsidRPr="00CD4EB8" w:rsidRDefault="00CD4EB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4700C" w14:textId="4F35168B" w:rsidR="0036464F" w:rsidRPr="00D260BF" w:rsidRDefault="00D260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93,7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B70B9" w14:textId="4375CEFA" w:rsidR="0036464F" w:rsidRPr="00D260BF" w:rsidRDefault="00D260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6464F" w:rsidRPr="004569E2" w14:paraId="63BEDCC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2F16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41445" w14:textId="0FF70CFA" w:rsidR="0036464F" w:rsidRPr="00CD4EB8" w:rsidRDefault="00CD4EB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102,3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A542A" w14:textId="36A9809C" w:rsidR="0036464F" w:rsidRPr="00CD4EB8" w:rsidRDefault="00CD4EB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87,7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B9277" w14:textId="3F7E4EAD" w:rsidR="0036464F" w:rsidRPr="00D260BF" w:rsidRDefault="00D260BF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14,6</w:t>
            </w:r>
          </w:p>
        </w:tc>
      </w:tr>
      <w:tr w:rsidR="0036464F" w:rsidRPr="004569E2" w14:paraId="079D2D0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9DB86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773DA" w14:textId="74B4FD66" w:rsidR="0036464F" w:rsidRPr="0094269E" w:rsidRDefault="00CD4EB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56,7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59AC" w14:textId="11623AF4" w:rsidR="0036464F" w:rsidRPr="0094269E" w:rsidRDefault="00CD4EB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42,2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0EF69" w14:textId="6A1ACBA1" w:rsidR="0036464F" w:rsidRPr="0094269E" w:rsidRDefault="00D260BF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14,5</w:t>
            </w:r>
          </w:p>
        </w:tc>
      </w:tr>
      <w:tr w:rsidR="0036464F" w:rsidRPr="004569E2" w14:paraId="5528384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C4AF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729B5" w14:textId="44156895" w:rsidR="0036464F" w:rsidRPr="0094269E" w:rsidRDefault="00CD4EB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45,6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7C276" w14:textId="79ACD8AD" w:rsidR="0036464F" w:rsidRPr="0094269E" w:rsidRDefault="00CD4EB8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45,5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BDF74" w14:textId="71BCC6DB" w:rsidR="0036464F" w:rsidRPr="0094269E" w:rsidRDefault="00D260BF" w:rsidP="00D515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269E">
              <w:rPr>
                <w:rFonts w:ascii="Sylfaen" w:hAnsi="Sylfaen"/>
                <w:sz w:val="20"/>
                <w:szCs w:val="20"/>
                <w:lang w:val="ka-GE"/>
              </w:rPr>
              <w:t>0,</w:t>
            </w:r>
            <w:r w:rsidR="00D515C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36464F" w:rsidRPr="004569E2" w14:paraId="789BCEA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3BBF0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D85E2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60293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D9938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7C47ED9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50B82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73E7D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50717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DFAB5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7C3549B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35D40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D4986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A7B77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F3948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1987EC9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99AB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04E8B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206F6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1C464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0635B6C6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7861" w14:textId="77777777" w:rsidR="0036464F" w:rsidRPr="004569E2" w:rsidRDefault="0036464F" w:rsidP="00B91CC0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5E4D4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84658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F9A0C" w14:textId="77777777" w:rsidR="0036464F" w:rsidRPr="004569E2" w:rsidRDefault="0036464F" w:rsidP="00B91CC0">
            <w:pPr>
              <w:jc w:val="center"/>
              <w:rPr>
                <w:rFonts w:ascii="Sylfaen" w:hAnsi="Sylfaen"/>
              </w:rPr>
            </w:pPr>
          </w:p>
        </w:tc>
      </w:tr>
      <w:tr w:rsidR="0036464F" w:rsidRPr="004569E2" w14:paraId="4163F21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796F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C774F" w14:textId="1AE3783D" w:rsidR="0036464F" w:rsidRPr="00CD4EB8" w:rsidRDefault="00CD4EB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9DF53" w14:textId="63494DC6" w:rsidR="0036464F" w:rsidRPr="00CD4EB8" w:rsidRDefault="00CD4EB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953E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5D9B3E3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741E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F691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1236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A6E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D0FC32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A532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12C6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06E7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9996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00446B8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EF090" w14:textId="77777777" w:rsidR="0036464F" w:rsidRPr="004569E2" w:rsidRDefault="0036464F" w:rsidP="00B91CC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1F70AC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323E5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8E7C55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BDE865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BDD4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B4DE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9522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10F23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7D78630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6CD23233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42E293E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6B8412F3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36D491" w14:textId="33B96125" w:rsidR="0036464F" w:rsidRPr="00BE16B1" w:rsidRDefault="00336894" w:rsidP="00B91CC0">
            <w:pPr>
              <w:jc w:val="center"/>
              <w:rPr>
                <w:rFonts w:ascii="Sylfaen" w:hAnsi="Sylfaen"/>
                <w:b/>
              </w:rPr>
            </w:pPr>
            <w:r w:rsidRPr="00BE16B1">
              <w:rPr>
                <w:rFonts w:ascii="Sylfaen" w:hAnsi="Sylfaen" w:cs="Sylfaen"/>
                <w:b/>
                <w:lang w:val="ka-GE"/>
              </w:rPr>
              <w:lastRenderedPageBreak/>
              <w:t>ა(ა)იპ ახალციხის მუნიციპალიტეტის საზოგადოებრივი ჯანდაცვის ცენტრი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859D3D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EDE97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22CFA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186CC447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EEC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06E43" w14:textId="320A2F74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231,1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2C0A0" w14:textId="31018A5B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4B47C" w14:textId="32CB861A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</w:tr>
      <w:tr w:rsidR="00336894" w:rsidRPr="004569E2" w14:paraId="385EEE6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2995C" w14:textId="77777777" w:rsidR="00336894" w:rsidRPr="004569E2" w:rsidRDefault="00336894" w:rsidP="0033689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0F6D" w14:textId="715EDF70" w:rsidR="00336894" w:rsidRPr="00336894" w:rsidRDefault="00336894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231,1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69A7F" w14:textId="49DA4C8E" w:rsidR="00336894" w:rsidRPr="004569E2" w:rsidRDefault="00336894" w:rsidP="0033689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1C211" w14:textId="2871AC22" w:rsidR="00336894" w:rsidRPr="004569E2" w:rsidRDefault="00336894" w:rsidP="0033689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</w:tr>
      <w:tr w:rsidR="00BE16B1" w:rsidRPr="004569E2" w14:paraId="0F6A418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81F4A" w14:textId="0B34791B" w:rsidR="00BE16B1" w:rsidRPr="00BE16B1" w:rsidRDefault="00BE16B1" w:rsidP="0033689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536C2" w14:textId="1DCEBD6E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27C9A" w14:textId="77777777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30EC3" w14:textId="6DE635CA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</w:tr>
      <w:tr w:rsidR="00BE16B1" w:rsidRPr="004569E2" w14:paraId="344A4C6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BE647" w14:textId="6A2F5AA3" w:rsidR="00BE16B1" w:rsidRPr="00BE16B1" w:rsidRDefault="00BE16B1" w:rsidP="0033689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E39C9" w14:textId="5233922B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BC7EF" w14:textId="77777777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1F5AB" w14:textId="4812538E" w:rsidR="00BE16B1" w:rsidRDefault="00BE16B1" w:rsidP="003368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184,5</w:t>
            </w:r>
          </w:p>
        </w:tc>
      </w:tr>
      <w:tr w:rsidR="0036464F" w:rsidRPr="004569E2" w14:paraId="4D1E76B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B24C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0CF06" w14:textId="09D25B13" w:rsidR="0036464F" w:rsidRPr="00BE16B1" w:rsidRDefault="00BE16B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2E29C" w14:textId="314AF431" w:rsidR="0036464F" w:rsidRPr="00BE16B1" w:rsidRDefault="00BE16B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54D0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F13B9A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464B" w14:textId="104033F8" w:rsidR="0036464F" w:rsidRPr="00BE16B1" w:rsidRDefault="00BE16B1" w:rsidP="00BE16B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შემოსავალი სხვა არაკლასიფიცირებული მომსახურების გაწევიდან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B7AF9" w14:textId="471FA710" w:rsidR="0036464F" w:rsidRPr="00BE16B1" w:rsidRDefault="00BE16B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96020" w14:textId="0DA74190" w:rsidR="0036464F" w:rsidRPr="00BE16B1" w:rsidRDefault="00BE16B1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971E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66DAFE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3CEB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E9D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7FC6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C01C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19F0FE9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CF39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4730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EC684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2750B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4569E2" w14:paraId="498F22E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A74B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5CA2E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A09B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2DA58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6464F" w:rsidRPr="00336894" w14:paraId="77F592B3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F0CF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 w:rsidRPr="0033689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201B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81B5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D1D31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200158D6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9DC2F" w14:textId="77777777" w:rsidR="0036464F" w:rsidRPr="00336894" w:rsidRDefault="0036464F" w:rsidP="00B91CC0">
            <w:pPr>
              <w:rPr>
                <w:rFonts w:ascii="Sylfaen" w:hAnsi="Sylfaen" w:cs="Sylfae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0C260" w14:textId="77777777" w:rsidR="0036464F" w:rsidRPr="00336894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3DCBC5" w14:textId="77777777" w:rsidR="0036464F" w:rsidRPr="00336894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BF17D0" w14:textId="77777777" w:rsidR="0036464F" w:rsidRPr="00336894" w:rsidRDefault="0036464F" w:rsidP="00B91CC0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464F" w:rsidRPr="00336894" w14:paraId="1E1772D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CE26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681C9" w14:textId="679D7278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/>
                <w:sz w:val="20"/>
                <w:szCs w:val="20"/>
                <w:lang w:val="ka-GE"/>
              </w:rPr>
              <w:t>222,1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DF123" w14:textId="081F81CD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/>
                <w:sz w:val="20"/>
                <w:szCs w:val="20"/>
                <w:lang w:val="ka-GE"/>
              </w:rPr>
              <w:t>37,6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87B86" w14:textId="6DBF4FB7" w:rsidR="0036464F" w:rsidRPr="00336894" w:rsidRDefault="00336894" w:rsidP="006E1B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184,</w:t>
            </w:r>
            <w:r w:rsidR="006E1B2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6464F" w:rsidRPr="00336894" w14:paraId="32A13C3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52B5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DA59E" w14:textId="4482ED64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7A3A0" w14:textId="16E49F7D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/>
                <w:sz w:val="20"/>
                <w:szCs w:val="20"/>
                <w:lang w:val="ka-GE"/>
              </w:rPr>
              <w:t>37,6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E31A" w14:textId="24104943" w:rsidR="0036464F" w:rsidRPr="00336894" w:rsidRDefault="00336894" w:rsidP="006E1B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184,</w:t>
            </w:r>
            <w:r w:rsidR="006E1B2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6464F" w:rsidRPr="00336894" w14:paraId="66A5785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F75F9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DBE8E" w14:textId="59779EBB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4130B" w14:textId="5BFE8545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/>
                <w:sz w:val="20"/>
                <w:szCs w:val="20"/>
                <w:lang w:val="ka-GE"/>
              </w:rPr>
              <w:t>32,4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B7573" w14:textId="7E70A0E4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139,7</w:t>
            </w:r>
          </w:p>
        </w:tc>
      </w:tr>
      <w:tr w:rsidR="0036464F" w:rsidRPr="00336894" w14:paraId="298D40F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6B151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D591A" w14:textId="71D61D6B" w:rsidR="0036464F" w:rsidRPr="00336894" w:rsidRDefault="00072B83" w:rsidP="006E1B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</w:t>
            </w:r>
            <w:r w:rsidR="006E1B2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00AD9" w14:textId="3B7A44C4" w:rsidR="0036464F" w:rsidRPr="00336894" w:rsidRDefault="00336894" w:rsidP="00B91CC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36894">
              <w:rPr>
                <w:rFonts w:ascii="Sylfaen" w:hAnsi="Sylfaen"/>
                <w:sz w:val="20"/>
                <w:szCs w:val="20"/>
                <w:lang w:val="ka-GE"/>
              </w:rPr>
              <w:t>5,2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CD67D" w14:textId="3017672C" w:rsidR="0036464F" w:rsidRPr="00336894" w:rsidRDefault="00336894" w:rsidP="006E1B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44,</w:t>
            </w:r>
            <w:r w:rsidR="006E1B26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36464F" w:rsidRPr="00336894" w14:paraId="725D421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22F7B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43CCE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D6A61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6BFEA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504214A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D03CE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7F07F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1F8F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860AF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0694309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041C3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7948D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AE6B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13612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2BBC1E0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9322C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6C4F6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ED85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DC284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5827052C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94889" w14:textId="77777777" w:rsidR="0036464F" w:rsidRPr="00336894" w:rsidRDefault="0036464F" w:rsidP="00B91CC0">
            <w:pPr>
              <w:ind w:firstLineChars="100" w:firstLine="200"/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0A6FB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2C4B8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1C95F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5ADB6CE8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43A5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 w:rsidRPr="0033689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33689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608E8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0586B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B3D3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2EC4B3D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F685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/>
                <w:sz w:val="20"/>
                <w:szCs w:val="20"/>
              </w:rPr>
              <w:t xml:space="preserve">  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 w:rsidRPr="0033689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 w:rsidRPr="0033689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ზრდა</w:t>
            </w:r>
            <w:r w:rsidRPr="00336894">
              <w:rPr>
                <w:rFonts w:ascii="Sylfaen" w:hAnsi="Sylfaen" w:cs="AcadNusx"/>
                <w:sz w:val="20"/>
                <w:szCs w:val="20"/>
              </w:rPr>
              <w:t xml:space="preserve"> (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ნაშთის</w:t>
            </w:r>
            <w:r w:rsidRPr="0033689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33689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717EA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D76C6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2730E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45C0F5F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B53F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 w:rsidRPr="0033689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FFD0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7A4CE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A4F4C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30485A9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9F3E2" w14:textId="77777777" w:rsidR="0036464F" w:rsidRPr="00336894" w:rsidRDefault="0036464F" w:rsidP="00B91CC0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FDDA14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A3F4D9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F522E4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464F" w:rsidRPr="00336894" w14:paraId="3389105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5EC6" w14:textId="77777777" w:rsidR="0036464F" w:rsidRPr="00336894" w:rsidRDefault="0036464F" w:rsidP="00B91CC0">
            <w:pPr>
              <w:rPr>
                <w:rFonts w:ascii="Sylfaen" w:hAnsi="Sylfaen"/>
                <w:sz w:val="20"/>
                <w:szCs w:val="20"/>
              </w:rPr>
            </w:pPr>
            <w:r w:rsidRPr="00336894">
              <w:rPr>
                <w:rFonts w:ascii="Sylfaen" w:hAnsi="Sylfaen" w:cs="Sylfaen"/>
                <w:sz w:val="20"/>
                <w:szCs w:val="20"/>
              </w:rPr>
              <w:t>ნაშთის</w:t>
            </w:r>
            <w:r w:rsidRPr="0033689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336894">
              <w:rPr>
                <w:rFonts w:ascii="Sylfaen" w:hAnsi="Sylfaen" w:cs="Sylfaen"/>
                <w:sz w:val="20"/>
                <w:szCs w:val="20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CA0A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4C1FE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F760" w14:textId="77777777" w:rsidR="0036464F" w:rsidRPr="00336894" w:rsidRDefault="0036464F" w:rsidP="00B91CC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11EF758" w14:textId="77777777" w:rsidR="0036464F" w:rsidRPr="00336894" w:rsidRDefault="0036464F" w:rsidP="004569E2">
      <w:pPr>
        <w:jc w:val="both"/>
        <w:rPr>
          <w:rFonts w:ascii="Sylfaen" w:hAnsi="Sylfaen"/>
          <w:sz w:val="20"/>
          <w:szCs w:val="20"/>
          <w:highlight w:val="green"/>
          <w:lang w:val="ka-GE"/>
        </w:rPr>
      </w:pPr>
    </w:p>
    <w:p w14:paraId="6519745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7122DFCF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8"/>
        <w:gridCol w:w="1728"/>
        <w:gridCol w:w="1808"/>
        <w:gridCol w:w="2036"/>
      </w:tblGrid>
      <w:tr w:rsidR="0036464F" w:rsidRPr="004569E2" w14:paraId="04BA72FD" w14:textId="77777777" w:rsidTr="00B91CC0">
        <w:trPr>
          <w:trHeight w:val="602"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80ECD4" w14:textId="0761036A" w:rsidR="0036464F" w:rsidRPr="000F530E" w:rsidRDefault="00336894" w:rsidP="00B91CC0">
            <w:pPr>
              <w:jc w:val="center"/>
              <w:rPr>
                <w:rFonts w:ascii="Sylfaen" w:hAnsi="Sylfaen"/>
                <w:b/>
              </w:rPr>
            </w:pPr>
            <w:r w:rsidRPr="000F530E">
              <w:rPr>
                <w:rFonts w:ascii="Sylfaen" w:hAnsi="Sylfaen" w:cs="Sylfaen"/>
                <w:b/>
                <w:lang w:val="ka-GE"/>
              </w:rPr>
              <w:lastRenderedPageBreak/>
              <w:t>ა(ა)იპ ახალციხის მუნიციპალიტეტის სათნოების სახლი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0A584F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>სულ წლის ფაქტი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 *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EA99A2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  <w:lang w:val="ka-GE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საკუთარი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>სახსრები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14818A" w14:textId="77777777" w:rsidR="0036464F" w:rsidRPr="004569E2" w:rsidRDefault="0036464F" w:rsidP="00B91CC0">
            <w:pPr>
              <w:jc w:val="center"/>
              <w:rPr>
                <w:rFonts w:ascii="Sylfaen" w:hAnsi="Sylfaen"/>
                <w:sz w:val="20"/>
                <w:szCs w:val="18"/>
              </w:rPr>
            </w:pPr>
            <w:r w:rsidRPr="004569E2">
              <w:rPr>
                <w:rFonts w:ascii="Sylfaen" w:hAnsi="Sylfaen"/>
                <w:sz w:val="20"/>
                <w:szCs w:val="18"/>
              </w:rPr>
              <w:t xml:space="preserve">მ.შ. </w:t>
            </w:r>
            <w:r w:rsidRPr="004569E2">
              <w:rPr>
                <w:rFonts w:ascii="Sylfaen" w:hAnsi="Sylfaen"/>
                <w:sz w:val="20"/>
                <w:szCs w:val="18"/>
                <w:lang w:val="ka-GE"/>
              </w:rPr>
              <w:t xml:space="preserve">მუნიციპალური </w:t>
            </w:r>
            <w:r w:rsidRPr="004569E2">
              <w:rPr>
                <w:rFonts w:ascii="Sylfaen" w:hAnsi="Sylfaen"/>
                <w:sz w:val="20"/>
                <w:szCs w:val="18"/>
              </w:rPr>
              <w:t>ბიუჯეტი</w:t>
            </w:r>
          </w:p>
        </w:tc>
      </w:tr>
      <w:tr w:rsidR="0036464F" w:rsidRPr="004569E2" w14:paraId="416A4C60" w14:textId="77777777" w:rsidTr="00B91CC0">
        <w:trPr>
          <w:trHeight w:val="30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0968" w14:textId="77777777" w:rsidR="0036464F" w:rsidRPr="004569E2" w:rsidRDefault="0036464F" w:rsidP="00B91CC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შემოსულობები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7CF25" w14:textId="2086917E" w:rsidR="0036464F" w:rsidRPr="006712C8" w:rsidRDefault="006712C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166,7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29BBA" w14:textId="3730BA14" w:rsidR="0036464F" w:rsidRPr="006712C8" w:rsidRDefault="006712C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D0DE1" w14:textId="51B938DF" w:rsidR="0036464F" w:rsidRPr="006712C8" w:rsidRDefault="006712C8" w:rsidP="00B91CC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</w:tr>
      <w:tr w:rsidR="006712C8" w:rsidRPr="004569E2" w14:paraId="09B5F5C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DE56" w14:textId="77777777" w:rsidR="006712C8" w:rsidRPr="004569E2" w:rsidRDefault="006712C8" w:rsidP="006712C8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E4C75" w14:textId="084CDCED" w:rsidR="006712C8" w:rsidRPr="004569E2" w:rsidRDefault="006712C8" w:rsidP="006712C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166,7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D55B" w14:textId="714A1443" w:rsidR="006712C8" w:rsidRPr="004569E2" w:rsidRDefault="006712C8" w:rsidP="006712C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0EE61" w14:textId="4F7A1592" w:rsidR="006712C8" w:rsidRPr="004569E2" w:rsidRDefault="006712C8" w:rsidP="006712C8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</w:tr>
      <w:tr w:rsidR="000F530E" w:rsidRPr="004569E2" w14:paraId="16E975C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464B" w14:textId="38FAF8A3" w:rsidR="000F530E" w:rsidRPr="000F530E" w:rsidRDefault="000F530E" w:rsidP="000F530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ადგილობრივი თვითმმართველი ერთეულის ბიუჯეტიდან მიღებული დაფინანსება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EAB25" w14:textId="1E969DFD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8AD0B" w14:textId="212CE6DD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3498D" w14:textId="4C75FB57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</w:tr>
      <w:tr w:rsidR="000F530E" w:rsidRPr="004569E2" w14:paraId="3F3E3AD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5ECE" w14:textId="3C0E9354" w:rsidR="000F530E" w:rsidRPr="000F530E" w:rsidRDefault="000F530E" w:rsidP="000F530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სუბსიდია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2E3D8" w14:textId="189FF0B5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BB9A" w14:textId="77777777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8A63C" w14:textId="3E22667E" w:rsid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137,9</w:t>
            </w:r>
          </w:p>
        </w:tc>
      </w:tr>
      <w:tr w:rsidR="000F530E" w:rsidRPr="004569E2" w14:paraId="56B6B5B0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9468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სხვა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42DB4" w14:textId="3EDE0682" w:rsidR="000F530E" w:rsidRP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16A6" w14:textId="3AFA9A65" w:rsidR="000F530E" w:rsidRP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3CA5A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4AF9796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F65B" w14:textId="260FB198" w:rsidR="000F530E" w:rsidRPr="000F530E" w:rsidRDefault="000F530E" w:rsidP="000F530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სხვა არაკლასიფიცირებული შემოსავლები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BDD98" w14:textId="7504CA36" w:rsidR="000F530E" w:rsidRP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F692" w14:textId="04464EDB" w:rsidR="000F530E" w:rsidRPr="000F530E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01D87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0D7AAFA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D7C1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BEC90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F4E44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A6D95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427900B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F1FD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D3998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76F63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8E369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3ABB2DA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866E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F4AA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FFB45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753EB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445AAD0F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2F386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53AB0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95810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44DD4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14E70404" w14:textId="77777777" w:rsidTr="00B91CC0">
        <w:trPr>
          <w:trHeight w:val="251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DF9C7" w14:textId="77777777" w:rsidR="000F530E" w:rsidRPr="004569E2" w:rsidRDefault="000F530E" w:rsidP="000F530E">
            <w:pPr>
              <w:rPr>
                <w:rFonts w:ascii="Sylfaen" w:hAnsi="Sylfaen" w:cs="Sylfae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54459F" w14:textId="77777777" w:rsidR="000F530E" w:rsidRPr="004569E2" w:rsidRDefault="000F530E" w:rsidP="000F530E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FFC80A" w14:textId="77777777" w:rsidR="000F530E" w:rsidRPr="004569E2" w:rsidRDefault="000F530E" w:rsidP="000F530E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AA1B53" w14:textId="77777777" w:rsidR="000F530E" w:rsidRPr="004569E2" w:rsidRDefault="000F530E" w:rsidP="000F530E">
            <w:pPr>
              <w:jc w:val="center"/>
              <w:rPr>
                <w:rFonts w:ascii="Sylfaen" w:hAnsi="Sylfaen"/>
                <w:color w:val="808080" w:themeColor="background1" w:themeShade="80"/>
                <w:sz w:val="20"/>
              </w:rPr>
            </w:pPr>
          </w:p>
        </w:tc>
      </w:tr>
      <w:tr w:rsidR="000F530E" w:rsidRPr="004569E2" w14:paraId="26B9DC3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1BE27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გადასახდელები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8E0EB" w14:textId="6FEF49F6" w:rsidR="000F530E" w:rsidRPr="00A463C6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166,6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6FDD" w14:textId="2FC49A4C" w:rsidR="000F530E" w:rsidRPr="00A463C6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5389E" w14:textId="0CB35F1D" w:rsidR="000F530E" w:rsidRPr="00A463C6" w:rsidRDefault="000F530E" w:rsidP="00347C1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 w:rsidR="00347C11">
              <w:rPr>
                <w:rFonts w:ascii="Sylfaen" w:hAnsi="Sylfaen"/>
                <w:sz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347C11">
              <w:rPr>
                <w:rFonts w:ascii="Sylfaen" w:hAnsi="Sylfaen"/>
                <w:sz w:val="20"/>
                <w:lang w:val="ka-GE"/>
              </w:rPr>
              <w:t>9</w:t>
            </w:r>
          </w:p>
        </w:tc>
      </w:tr>
      <w:tr w:rsidR="000F530E" w:rsidRPr="004569E2" w14:paraId="1FDBF83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FE01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75123" w14:textId="7D442F58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166,6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0B7AF" w14:textId="16E11329" w:rsidR="000F530E" w:rsidRPr="00A463C6" w:rsidRDefault="000F530E" w:rsidP="000F530E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373BD" w14:textId="056F059B" w:rsidR="000F530E" w:rsidRPr="00A463C6" w:rsidRDefault="000F530E" w:rsidP="00347C1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</w:t>
            </w:r>
            <w:r w:rsidR="00347C11">
              <w:rPr>
                <w:rFonts w:ascii="Sylfaen" w:hAnsi="Sylfaen"/>
                <w:sz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lang w:val="ka-GE"/>
              </w:rPr>
              <w:t>,</w:t>
            </w:r>
            <w:r w:rsidR="00347C11">
              <w:rPr>
                <w:rFonts w:ascii="Sylfaen" w:hAnsi="Sylfaen"/>
                <w:sz w:val="20"/>
                <w:lang w:val="ka-GE"/>
              </w:rPr>
              <w:t>9</w:t>
            </w:r>
          </w:p>
        </w:tc>
      </w:tr>
      <w:tr w:rsidR="000F530E" w:rsidRPr="004569E2" w14:paraId="34F8D99D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E5F06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შრომის ანაზღაურება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04B7D" w14:textId="74BBED7C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7C11">
              <w:rPr>
                <w:rFonts w:ascii="Sylfaen" w:hAnsi="Sylfaen"/>
                <w:sz w:val="20"/>
                <w:szCs w:val="20"/>
                <w:lang w:val="ka-GE"/>
              </w:rPr>
              <w:t>43,4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CB9E0" w14:textId="77777777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39A71" w14:textId="110B2C55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7C11">
              <w:rPr>
                <w:rFonts w:ascii="Sylfaen" w:hAnsi="Sylfaen"/>
                <w:sz w:val="20"/>
                <w:szCs w:val="20"/>
                <w:lang w:val="ka-GE"/>
              </w:rPr>
              <w:t>43,4</w:t>
            </w:r>
          </w:p>
        </w:tc>
      </w:tr>
      <w:tr w:rsidR="000F530E" w:rsidRPr="004569E2" w14:paraId="76406917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1198D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საქონელი და მომსახურება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E14EF" w14:textId="57578CDD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7C11">
              <w:rPr>
                <w:rFonts w:ascii="Sylfaen" w:hAnsi="Sylfaen"/>
                <w:sz w:val="20"/>
                <w:szCs w:val="20"/>
                <w:lang w:val="ka-GE"/>
              </w:rPr>
              <w:t>123,2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5DF15" w14:textId="1471CD31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7C11">
              <w:rPr>
                <w:rFonts w:ascii="Sylfaen" w:hAnsi="Sylfaen"/>
                <w:sz w:val="20"/>
                <w:szCs w:val="20"/>
                <w:lang w:val="ka-GE"/>
              </w:rPr>
              <w:t>28,6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BDC54" w14:textId="6D6B2AAD" w:rsidR="000F530E" w:rsidRPr="00347C11" w:rsidRDefault="000F530E" w:rsidP="000F5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7C11">
              <w:rPr>
                <w:rFonts w:ascii="Sylfaen" w:hAnsi="Sylfaen"/>
                <w:sz w:val="20"/>
                <w:szCs w:val="20"/>
                <w:lang w:val="ka-GE"/>
              </w:rPr>
              <w:t>94,5</w:t>
            </w:r>
          </w:p>
        </w:tc>
      </w:tr>
      <w:tr w:rsidR="000F530E" w:rsidRPr="004569E2" w14:paraId="0F86B75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C8ABF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პროცენტი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390BD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463DA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756B9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</w:tr>
      <w:tr w:rsidR="000F530E" w:rsidRPr="004569E2" w14:paraId="55F55FA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4A2DB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სუბსიდიები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87704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A848E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C2CF3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</w:tr>
      <w:tr w:rsidR="000F530E" w:rsidRPr="004569E2" w14:paraId="4F0E6064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BA20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გრანტები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82E66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8D18D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BE78A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</w:tr>
      <w:tr w:rsidR="000F530E" w:rsidRPr="004569E2" w14:paraId="539EDA9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4AC33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სოციალური უზრუნველყოფა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F127E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55040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49758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</w:tr>
      <w:tr w:rsidR="000F530E" w:rsidRPr="004569E2" w14:paraId="14DC415E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5BC76" w14:textId="77777777" w:rsidR="000F530E" w:rsidRPr="004569E2" w:rsidRDefault="000F530E" w:rsidP="000F530E">
            <w:pPr>
              <w:ind w:firstLineChars="100" w:firstLine="180"/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      სხვა ხარჯები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BC545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BD012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9FA83" w14:textId="77777777" w:rsidR="000F530E" w:rsidRPr="004569E2" w:rsidRDefault="000F530E" w:rsidP="000F530E">
            <w:pPr>
              <w:jc w:val="center"/>
              <w:rPr>
                <w:rFonts w:ascii="Sylfaen" w:hAnsi="Sylfaen"/>
              </w:rPr>
            </w:pPr>
          </w:p>
        </w:tc>
      </w:tr>
      <w:tr w:rsidR="000F530E" w:rsidRPr="004569E2" w14:paraId="7CA337C5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7B74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არაფინანსური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0F5D8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43E1A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552B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7AE48D52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F8903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/>
                <w:sz w:val="18"/>
                <w:szCs w:val="18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ფინანსური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აქტივების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ზრდა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(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გარეშე</w:t>
            </w:r>
            <w:r w:rsidRPr="004569E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0917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17864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87A5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59C73F29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6E76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ვალდებულებების</w:t>
            </w:r>
            <w:r w:rsidRPr="004569E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კლება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07F75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67623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ECCE5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7081263B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EFD28" w14:textId="77777777" w:rsidR="000F530E" w:rsidRPr="004569E2" w:rsidRDefault="000F530E" w:rsidP="000F530E">
            <w:pPr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D2CBA2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DAF977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A12E7D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F530E" w:rsidRPr="004569E2" w14:paraId="287C837A" w14:textId="77777777" w:rsidTr="00B91CC0">
        <w:trPr>
          <w:trHeight w:val="300"/>
        </w:trPr>
        <w:tc>
          <w:tcPr>
            <w:tcW w:w="2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A7D0" w14:textId="77777777" w:rsidR="000F530E" w:rsidRPr="004569E2" w:rsidRDefault="000F530E" w:rsidP="000F530E">
            <w:pPr>
              <w:rPr>
                <w:rFonts w:ascii="Sylfaen" w:hAnsi="Sylfaen"/>
                <w:sz w:val="18"/>
                <w:szCs w:val="18"/>
              </w:rPr>
            </w:pPr>
            <w:r w:rsidRPr="004569E2">
              <w:rPr>
                <w:rFonts w:ascii="Sylfaen" w:hAnsi="Sylfaen" w:cs="Sylfaen"/>
                <w:sz w:val="18"/>
                <w:szCs w:val="18"/>
              </w:rPr>
              <w:t>ნაშთის</w:t>
            </w:r>
            <w:r w:rsidRPr="004569E2">
              <w:rPr>
                <w:rFonts w:ascii="Sylfaen" w:hAnsi="Sylfaen" w:cs="AcadNusx"/>
                <w:sz w:val="18"/>
                <w:szCs w:val="18"/>
              </w:rPr>
              <w:t xml:space="preserve"> </w:t>
            </w:r>
            <w:r w:rsidRPr="004569E2">
              <w:rPr>
                <w:rFonts w:ascii="Sylfaen" w:hAnsi="Sylfaen" w:cs="Sylfaen"/>
                <w:sz w:val="18"/>
                <w:szCs w:val="18"/>
              </w:rPr>
              <w:t>ცვლილება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68C23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EFAF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9E5AA" w14:textId="77777777" w:rsidR="000F530E" w:rsidRPr="004569E2" w:rsidRDefault="000F530E" w:rsidP="000F530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2BB3401A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8630264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2C2C76B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371A1483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4214317B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7A9730BF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02AB30D5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2AD86079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369A2210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1B45170D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3B2F871E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1D07CD92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5F339E3B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6270C415" w14:textId="77777777" w:rsidR="0036464F" w:rsidRDefault="0036464F" w:rsidP="004569E2">
      <w:pPr>
        <w:jc w:val="both"/>
        <w:rPr>
          <w:rFonts w:ascii="Sylfaen" w:hAnsi="Sylfaen"/>
          <w:sz w:val="18"/>
          <w:szCs w:val="18"/>
          <w:highlight w:val="green"/>
          <w:lang w:val="ka-GE"/>
        </w:rPr>
      </w:pPr>
    </w:p>
    <w:p w14:paraId="294DCD24" w14:textId="77777777" w:rsidR="004569E2" w:rsidRPr="00796EE3" w:rsidRDefault="004569E2" w:rsidP="00657E79">
      <w:pPr>
        <w:rPr>
          <w:rFonts w:ascii="Sylfaen" w:hAnsi="Sylfaen"/>
          <w:lang w:val="ka-GE"/>
        </w:rPr>
      </w:pPr>
    </w:p>
    <w:sectPr w:rsidR="004569E2" w:rsidRPr="00796EE3" w:rsidSect="000C4EC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E943" w14:textId="77777777" w:rsidR="00C755CE" w:rsidRDefault="00C755CE" w:rsidP="00FA62FD">
      <w:r>
        <w:separator/>
      </w:r>
    </w:p>
  </w:endnote>
  <w:endnote w:type="continuationSeparator" w:id="0">
    <w:p w14:paraId="4D5D2125" w14:textId="77777777" w:rsidR="00C755CE" w:rsidRDefault="00C755CE" w:rsidP="00F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39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C2CA" w14:textId="1ED359B4" w:rsidR="00B32A5B" w:rsidRDefault="00B32A5B">
        <w:pPr>
          <w:pStyle w:val="Footer"/>
          <w:ind w:firstLine="1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F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6E85C023" w14:textId="77777777" w:rsidR="00B32A5B" w:rsidRDefault="00B3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75B2" w14:textId="77777777" w:rsidR="00C755CE" w:rsidRDefault="00C755CE" w:rsidP="00FA62FD">
      <w:r>
        <w:separator/>
      </w:r>
    </w:p>
  </w:footnote>
  <w:footnote w:type="continuationSeparator" w:id="0">
    <w:p w14:paraId="5ED63A84" w14:textId="77777777" w:rsidR="00C755CE" w:rsidRDefault="00C755CE" w:rsidP="00F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949"/>
    <w:multiLevelType w:val="hybridMultilevel"/>
    <w:tmpl w:val="205843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374E70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F4237"/>
    <w:multiLevelType w:val="multilevel"/>
    <w:tmpl w:val="DC9CD446"/>
    <w:lvl w:ilvl="0">
      <w:start w:val="3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Sylfaen" w:hAnsi="Sylfaen" w:cs="Sylfaen" w:hint="default"/>
      </w:rPr>
    </w:lvl>
  </w:abstractNum>
  <w:abstractNum w:abstractNumId="3" w15:restartNumberingAfterBreak="0">
    <w:nsid w:val="4BAF3AF7"/>
    <w:multiLevelType w:val="hybridMultilevel"/>
    <w:tmpl w:val="89B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1A92"/>
    <w:multiLevelType w:val="multilevel"/>
    <w:tmpl w:val="EC94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5" w15:restartNumberingAfterBreak="0">
    <w:nsid w:val="585D206E"/>
    <w:multiLevelType w:val="hybridMultilevel"/>
    <w:tmpl w:val="0BD8C05A"/>
    <w:lvl w:ilvl="0" w:tplc="B27CA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5394"/>
    <w:multiLevelType w:val="hybridMultilevel"/>
    <w:tmpl w:val="5B7C17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0"/>
    <w:rsid w:val="000241C2"/>
    <w:rsid w:val="000262EF"/>
    <w:rsid w:val="00032B71"/>
    <w:rsid w:val="00057056"/>
    <w:rsid w:val="000627DD"/>
    <w:rsid w:val="000635E6"/>
    <w:rsid w:val="00072B83"/>
    <w:rsid w:val="00082429"/>
    <w:rsid w:val="000857D0"/>
    <w:rsid w:val="000C4EC3"/>
    <w:rsid w:val="000E6287"/>
    <w:rsid w:val="000F161B"/>
    <w:rsid w:val="000F4E12"/>
    <w:rsid w:val="000F530E"/>
    <w:rsid w:val="00105FAE"/>
    <w:rsid w:val="00112723"/>
    <w:rsid w:val="0012471C"/>
    <w:rsid w:val="00135EB4"/>
    <w:rsid w:val="00166D99"/>
    <w:rsid w:val="0017490F"/>
    <w:rsid w:val="001761F8"/>
    <w:rsid w:val="001C529C"/>
    <w:rsid w:val="001D13A1"/>
    <w:rsid w:val="001D462B"/>
    <w:rsid w:val="001D59FB"/>
    <w:rsid w:val="001D7E71"/>
    <w:rsid w:val="001E5C92"/>
    <w:rsid w:val="00223944"/>
    <w:rsid w:val="002243FD"/>
    <w:rsid w:val="00227C52"/>
    <w:rsid w:val="00234E00"/>
    <w:rsid w:val="002354B5"/>
    <w:rsid w:val="002355AB"/>
    <w:rsid w:val="0025030D"/>
    <w:rsid w:val="0026411C"/>
    <w:rsid w:val="00280734"/>
    <w:rsid w:val="00297CBC"/>
    <w:rsid w:val="002B55E1"/>
    <w:rsid w:val="002B6A46"/>
    <w:rsid w:val="002C2420"/>
    <w:rsid w:val="002D3F7C"/>
    <w:rsid w:val="002D3FA3"/>
    <w:rsid w:val="002D5A77"/>
    <w:rsid w:val="002E475D"/>
    <w:rsid w:val="0031376D"/>
    <w:rsid w:val="00313DE8"/>
    <w:rsid w:val="00313FBF"/>
    <w:rsid w:val="00314AE9"/>
    <w:rsid w:val="00322DA6"/>
    <w:rsid w:val="00331E2F"/>
    <w:rsid w:val="00336894"/>
    <w:rsid w:val="00345660"/>
    <w:rsid w:val="00347C11"/>
    <w:rsid w:val="00352259"/>
    <w:rsid w:val="00354774"/>
    <w:rsid w:val="00354CFF"/>
    <w:rsid w:val="0036464F"/>
    <w:rsid w:val="00370F20"/>
    <w:rsid w:val="00383048"/>
    <w:rsid w:val="003848D9"/>
    <w:rsid w:val="00390F1B"/>
    <w:rsid w:val="003A4C80"/>
    <w:rsid w:val="003A7E78"/>
    <w:rsid w:val="003B0C30"/>
    <w:rsid w:val="003B1EAC"/>
    <w:rsid w:val="003C1652"/>
    <w:rsid w:val="003D5D36"/>
    <w:rsid w:val="003E6DD3"/>
    <w:rsid w:val="0040309D"/>
    <w:rsid w:val="00406AEA"/>
    <w:rsid w:val="00413CAC"/>
    <w:rsid w:val="00427A42"/>
    <w:rsid w:val="00430430"/>
    <w:rsid w:val="00432D9C"/>
    <w:rsid w:val="0043446B"/>
    <w:rsid w:val="0043749B"/>
    <w:rsid w:val="004569E2"/>
    <w:rsid w:val="00464AC0"/>
    <w:rsid w:val="00464EA7"/>
    <w:rsid w:val="004713B9"/>
    <w:rsid w:val="004714A6"/>
    <w:rsid w:val="00477C06"/>
    <w:rsid w:val="004A12EE"/>
    <w:rsid w:val="004A3A86"/>
    <w:rsid w:val="004A4BE8"/>
    <w:rsid w:val="004D49AF"/>
    <w:rsid w:val="004D51BF"/>
    <w:rsid w:val="004D66C1"/>
    <w:rsid w:val="004D7EFC"/>
    <w:rsid w:val="004E4740"/>
    <w:rsid w:val="004F078D"/>
    <w:rsid w:val="004F15DB"/>
    <w:rsid w:val="004F42ED"/>
    <w:rsid w:val="00503C9C"/>
    <w:rsid w:val="00520BBB"/>
    <w:rsid w:val="005222C1"/>
    <w:rsid w:val="00524CC0"/>
    <w:rsid w:val="00531D1F"/>
    <w:rsid w:val="0053257B"/>
    <w:rsid w:val="00537C91"/>
    <w:rsid w:val="00555758"/>
    <w:rsid w:val="0055743C"/>
    <w:rsid w:val="00560114"/>
    <w:rsid w:val="005627F9"/>
    <w:rsid w:val="00566440"/>
    <w:rsid w:val="00567FA6"/>
    <w:rsid w:val="0057009A"/>
    <w:rsid w:val="005754E9"/>
    <w:rsid w:val="00576ED5"/>
    <w:rsid w:val="00590C59"/>
    <w:rsid w:val="005A5F8F"/>
    <w:rsid w:val="005B1496"/>
    <w:rsid w:val="005C00A4"/>
    <w:rsid w:val="006000AC"/>
    <w:rsid w:val="006036F9"/>
    <w:rsid w:val="00607E17"/>
    <w:rsid w:val="0061270C"/>
    <w:rsid w:val="00622D1C"/>
    <w:rsid w:val="00635270"/>
    <w:rsid w:val="00637DEC"/>
    <w:rsid w:val="006449FF"/>
    <w:rsid w:val="00652FD5"/>
    <w:rsid w:val="00654405"/>
    <w:rsid w:val="006579EE"/>
    <w:rsid w:val="00657E79"/>
    <w:rsid w:val="0066031E"/>
    <w:rsid w:val="00662F9F"/>
    <w:rsid w:val="00663D56"/>
    <w:rsid w:val="006712C8"/>
    <w:rsid w:val="00673537"/>
    <w:rsid w:val="00691C50"/>
    <w:rsid w:val="00696AF6"/>
    <w:rsid w:val="006A26A9"/>
    <w:rsid w:val="006B4825"/>
    <w:rsid w:val="006B4EDD"/>
    <w:rsid w:val="006B6024"/>
    <w:rsid w:val="006C6E9D"/>
    <w:rsid w:val="006D0822"/>
    <w:rsid w:val="006E0FD2"/>
    <w:rsid w:val="006E1B26"/>
    <w:rsid w:val="006E5176"/>
    <w:rsid w:val="006E603F"/>
    <w:rsid w:val="006F09F1"/>
    <w:rsid w:val="007074EE"/>
    <w:rsid w:val="00711FB5"/>
    <w:rsid w:val="00730A19"/>
    <w:rsid w:val="0074108A"/>
    <w:rsid w:val="007420DA"/>
    <w:rsid w:val="00747488"/>
    <w:rsid w:val="00747C2D"/>
    <w:rsid w:val="00750071"/>
    <w:rsid w:val="00760CF5"/>
    <w:rsid w:val="007709B8"/>
    <w:rsid w:val="007742AA"/>
    <w:rsid w:val="0077563F"/>
    <w:rsid w:val="00786CB4"/>
    <w:rsid w:val="00796EE3"/>
    <w:rsid w:val="007B2B3A"/>
    <w:rsid w:val="007E35B8"/>
    <w:rsid w:val="007E5AE6"/>
    <w:rsid w:val="00800A7B"/>
    <w:rsid w:val="008121D9"/>
    <w:rsid w:val="008250AC"/>
    <w:rsid w:val="008333E5"/>
    <w:rsid w:val="008545C0"/>
    <w:rsid w:val="00866AD7"/>
    <w:rsid w:val="008727E6"/>
    <w:rsid w:val="00893B03"/>
    <w:rsid w:val="008B2DAB"/>
    <w:rsid w:val="008B3FEF"/>
    <w:rsid w:val="008B78A0"/>
    <w:rsid w:val="008D359D"/>
    <w:rsid w:val="008E1BC0"/>
    <w:rsid w:val="008E2EA3"/>
    <w:rsid w:val="008E699D"/>
    <w:rsid w:val="008E6B98"/>
    <w:rsid w:val="00901D83"/>
    <w:rsid w:val="009063CB"/>
    <w:rsid w:val="0090789B"/>
    <w:rsid w:val="00907A28"/>
    <w:rsid w:val="0091060F"/>
    <w:rsid w:val="00910AEE"/>
    <w:rsid w:val="00912CAB"/>
    <w:rsid w:val="00913203"/>
    <w:rsid w:val="00913586"/>
    <w:rsid w:val="00913734"/>
    <w:rsid w:val="00937BB3"/>
    <w:rsid w:val="009410C3"/>
    <w:rsid w:val="0094269E"/>
    <w:rsid w:val="00942B85"/>
    <w:rsid w:val="00947B0B"/>
    <w:rsid w:val="009531E8"/>
    <w:rsid w:val="00960789"/>
    <w:rsid w:val="0096184D"/>
    <w:rsid w:val="00962A4B"/>
    <w:rsid w:val="009705E6"/>
    <w:rsid w:val="009742CB"/>
    <w:rsid w:val="009971F2"/>
    <w:rsid w:val="009B0F39"/>
    <w:rsid w:val="009B1E5F"/>
    <w:rsid w:val="009C143B"/>
    <w:rsid w:val="009D343F"/>
    <w:rsid w:val="009D6ADC"/>
    <w:rsid w:val="009E2FAB"/>
    <w:rsid w:val="009F01E6"/>
    <w:rsid w:val="009F4AB3"/>
    <w:rsid w:val="00A12C59"/>
    <w:rsid w:val="00A14F00"/>
    <w:rsid w:val="00A15B06"/>
    <w:rsid w:val="00A27F22"/>
    <w:rsid w:val="00A34411"/>
    <w:rsid w:val="00A377AD"/>
    <w:rsid w:val="00A463C6"/>
    <w:rsid w:val="00A60AE3"/>
    <w:rsid w:val="00A7617D"/>
    <w:rsid w:val="00A86287"/>
    <w:rsid w:val="00AB1191"/>
    <w:rsid w:val="00AC59DD"/>
    <w:rsid w:val="00AD6FE5"/>
    <w:rsid w:val="00AD76D4"/>
    <w:rsid w:val="00AE08D5"/>
    <w:rsid w:val="00AE1536"/>
    <w:rsid w:val="00AE2AB0"/>
    <w:rsid w:val="00AE6CE0"/>
    <w:rsid w:val="00AF1343"/>
    <w:rsid w:val="00AF2119"/>
    <w:rsid w:val="00AF2169"/>
    <w:rsid w:val="00AF3759"/>
    <w:rsid w:val="00AF4E20"/>
    <w:rsid w:val="00AF6B81"/>
    <w:rsid w:val="00B05C72"/>
    <w:rsid w:val="00B106E9"/>
    <w:rsid w:val="00B15383"/>
    <w:rsid w:val="00B31D8A"/>
    <w:rsid w:val="00B32A5B"/>
    <w:rsid w:val="00B3620F"/>
    <w:rsid w:val="00B544C0"/>
    <w:rsid w:val="00B56E81"/>
    <w:rsid w:val="00B6503E"/>
    <w:rsid w:val="00B71CDD"/>
    <w:rsid w:val="00B737E5"/>
    <w:rsid w:val="00B76148"/>
    <w:rsid w:val="00B77224"/>
    <w:rsid w:val="00B91CC0"/>
    <w:rsid w:val="00B96187"/>
    <w:rsid w:val="00BA5024"/>
    <w:rsid w:val="00BB758E"/>
    <w:rsid w:val="00BC6B16"/>
    <w:rsid w:val="00BE1162"/>
    <w:rsid w:val="00BE16B1"/>
    <w:rsid w:val="00BE64F8"/>
    <w:rsid w:val="00BF3511"/>
    <w:rsid w:val="00BF6676"/>
    <w:rsid w:val="00BF7790"/>
    <w:rsid w:val="00C2441D"/>
    <w:rsid w:val="00C25407"/>
    <w:rsid w:val="00C3551D"/>
    <w:rsid w:val="00C44596"/>
    <w:rsid w:val="00C50AD9"/>
    <w:rsid w:val="00C755CE"/>
    <w:rsid w:val="00C76845"/>
    <w:rsid w:val="00C878E1"/>
    <w:rsid w:val="00C9005E"/>
    <w:rsid w:val="00C92FDA"/>
    <w:rsid w:val="00C95FA7"/>
    <w:rsid w:val="00CC2A28"/>
    <w:rsid w:val="00CD4EB8"/>
    <w:rsid w:val="00CD514F"/>
    <w:rsid w:val="00CF3904"/>
    <w:rsid w:val="00CF5E61"/>
    <w:rsid w:val="00CF64E0"/>
    <w:rsid w:val="00CF738F"/>
    <w:rsid w:val="00D15F1C"/>
    <w:rsid w:val="00D20D5E"/>
    <w:rsid w:val="00D260BF"/>
    <w:rsid w:val="00D2666D"/>
    <w:rsid w:val="00D30966"/>
    <w:rsid w:val="00D3284B"/>
    <w:rsid w:val="00D35A63"/>
    <w:rsid w:val="00D448E7"/>
    <w:rsid w:val="00D45C4C"/>
    <w:rsid w:val="00D515C4"/>
    <w:rsid w:val="00D74D6D"/>
    <w:rsid w:val="00D80D5F"/>
    <w:rsid w:val="00D81F5F"/>
    <w:rsid w:val="00D84EFE"/>
    <w:rsid w:val="00DB0381"/>
    <w:rsid w:val="00DC77A0"/>
    <w:rsid w:val="00DD10CA"/>
    <w:rsid w:val="00E017D7"/>
    <w:rsid w:val="00E12A37"/>
    <w:rsid w:val="00E14A2E"/>
    <w:rsid w:val="00E34E1B"/>
    <w:rsid w:val="00E50EB2"/>
    <w:rsid w:val="00E5274C"/>
    <w:rsid w:val="00E57454"/>
    <w:rsid w:val="00E626DA"/>
    <w:rsid w:val="00E870FD"/>
    <w:rsid w:val="00E91603"/>
    <w:rsid w:val="00EA3477"/>
    <w:rsid w:val="00EC0D9B"/>
    <w:rsid w:val="00EC241F"/>
    <w:rsid w:val="00EC4D48"/>
    <w:rsid w:val="00ED6AD6"/>
    <w:rsid w:val="00EE0E5E"/>
    <w:rsid w:val="00EE1F24"/>
    <w:rsid w:val="00EE37DD"/>
    <w:rsid w:val="00EF5D10"/>
    <w:rsid w:val="00F227AB"/>
    <w:rsid w:val="00F35AE0"/>
    <w:rsid w:val="00F42E5A"/>
    <w:rsid w:val="00F670D3"/>
    <w:rsid w:val="00F679DB"/>
    <w:rsid w:val="00F67D92"/>
    <w:rsid w:val="00F710ED"/>
    <w:rsid w:val="00F7238E"/>
    <w:rsid w:val="00F76A16"/>
    <w:rsid w:val="00F807AB"/>
    <w:rsid w:val="00F929CA"/>
    <w:rsid w:val="00F975B3"/>
    <w:rsid w:val="00F97854"/>
    <w:rsid w:val="00FA1247"/>
    <w:rsid w:val="00FA1258"/>
    <w:rsid w:val="00FA2535"/>
    <w:rsid w:val="00FA62FD"/>
    <w:rsid w:val="00FB5352"/>
    <w:rsid w:val="00FB79E4"/>
    <w:rsid w:val="00FD2058"/>
    <w:rsid w:val="00FD3BCF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0FD"/>
  <w15:chartTrackingRefBased/>
  <w15:docId w15:val="{3B204A06-FE1F-40A2-9896-C44CE31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S List Section Style,Aufzählung Spiegelstrich,Bullets,References,List Paragraph (numbered (a)),List Paragraph11,Sub-heading,List Paragraph1,Абзац списка1,EASPR13-01 normal,Source,List Paragraph 1,Numbered List Paragraph,List_Paragraph"/>
    <w:basedOn w:val="Normal"/>
    <w:link w:val="ListParagraphChar"/>
    <w:uiPriority w:val="34"/>
    <w:qFormat/>
    <w:rsid w:val="004F15DB"/>
    <w:pPr>
      <w:ind w:left="720"/>
      <w:contextualSpacing/>
    </w:pPr>
  </w:style>
  <w:style w:type="character" w:customStyle="1" w:styleId="ListParagraphChar">
    <w:name w:val="List Paragraph Char"/>
    <w:aliases w:val="DS List Section Style Char,Aufzählung Spiegelstrich Char,Bullets Char,References Char,List Paragraph (numbered (a)) Char,List Paragraph11 Char,Sub-heading Char,List Paragraph1 Char,Абзац списка1 Char,EASPR13-01 normal Char"/>
    <w:link w:val="ListParagraph"/>
    <w:uiPriority w:val="34"/>
    <w:qFormat/>
    <w:locked/>
    <w:rsid w:val="00234E00"/>
  </w:style>
  <w:style w:type="table" w:styleId="TableGrid">
    <w:name w:val="Table Grid"/>
    <w:basedOn w:val="TableNormal"/>
    <w:uiPriority w:val="39"/>
    <w:rsid w:val="006E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b/>
      <w:bCs/>
      <w:sz w:val="20"/>
      <w:szCs w:val="20"/>
    </w:rPr>
  </w:style>
  <w:style w:type="paragraph" w:customStyle="1" w:styleId="Normal0">
    <w:name w:val="[Normal]"/>
    <w:rsid w:val="00D80D5F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FD"/>
  </w:style>
  <w:style w:type="paragraph" w:styleId="Footer">
    <w:name w:val="footer"/>
    <w:basedOn w:val="Normal"/>
    <w:link w:val="FooterChar"/>
    <w:uiPriority w:val="99"/>
    <w:unhideWhenUsed/>
    <w:rsid w:val="00FA6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shagotsiridze\Documents\&#4318;&#4320;&#4317;&#4306;&#4320;&#4304;&#4315;&#4323;&#4314;&#4312;%20USAID\2020%20&#4332;&#4314;&#4312;&#4321;%20&#4328;&#4308;&#4321;&#4320;&#4323;&#4314;&#4308;&#4305;&#4312;&#4321;%20&#4332;&#4314;&#4312;&#4323;&#4320;&#4312;%20&#4304;&#4316;&#4306;&#4304;&#4320;&#4312;&#4328;&#4312;%20&#4332;&#4314;&#4312;&#4323;&#4320;&#4312;\&#4332;&#4314;&#4312;&#4323;&#4320;&#4312;%20&#4304;&#4316;&#4306;&#4304;&#4320;&#4312;&#4328;&#4312;%2001.01.2021-&#4312;&#4321;%20%20&#4315;&#4307;&#4306;&#4317;&#4315;&#4304;&#4320;&#4308;&#4317;&#4305;&#4312;&#4311;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2E-E847-8547-E5404DD7A8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2E-E847-8547-E5404DD7A8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2E-E847-8547-E5404DD7A8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2E-E847-8547-E5404DD7A863}"/>
              </c:ext>
            </c:extLst>
          </c:dPt>
          <c:dLbls>
            <c:dLbl>
              <c:idx val="0"/>
              <c:layout>
                <c:manualLayout>
                  <c:x val="1.3512487975202195E-2"/>
                  <c:y val="-0.10966274895785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2E-E847-8547-E5404DD7A863}"/>
                </c:ext>
              </c:extLst>
            </c:dLbl>
            <c:dLbl>
              <c:idx val="1"/>
              <c:layout>
                <c:manualLayout>
                  <c:x val="2.5020486692557095E-4"/>
                  <c:y val="-0.10682260305697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2E-E847-8547-E5404DD7A863}"/>
                </c:ext>
              </c:extLst>
            </c:dLbl>
            <c:dLbl>
              <c:idx val="2"/>
              <c:layout>
                <c:manualLayout>
                  <c:x val="2.6811736202657925E-3"/>
                  <c:y val="-1.1678439092172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2E-E847-8547-E5404DD7A8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Sheet1!$C$5:$C$8</c:f>
              <c:strCache>
                <c:ptCount val="4"/>
                <c:pt idx="0">
                  <c:v>გადასახადები</c:v>
                </c:pt>
                <c:pt idx="1">
                  <c:v>გრანტები</c:v>
                </c:pt>
                <c:pt idx="2">
                  <c:v>სხვა შემოსავლები</c:v>
                </c:pt>
                <c:pt idx="3">
                  <c:v>არაფინანსური აქტივების კლება</c:v>
                </c:pt>
              </c:strCache>
            </c:strRef>
          </c:cat>
          <c:val>
            <c:numRef>
              <c:f>Sheet1!$E$5:$E$8</c:f>
              <c:numCache>
                <c:formatCode>0%</c:formatCode>
                <c:ptCount val="4"/>
                <c:pt idx="0">
                  <c:v>0.53248520952309308</c:v>
                </c:pt>
                <c:pt idx="1">
                  <c:v>0.41889109806224584</c:v>
                </c:pt>
                <c:pt idx="2">
                  <c:v>4.306702325992371E-2</c:v>
                </c:pt>
                <c:pt idx="3">
                  <c:v>5.5566691547373178E-3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2E-E847-8547-E5404DD7A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8383-0995-450F-8691-4E2B9BF7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69</Pages>
  <Words>10703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ლაშა გოცირიძე</dc:creator>
  <cp:keywords/>
  <dc:description/>
  <cp:lastModifiedBy>Gela Lomidze</cp:lastModifiedBy>
  <cp:revision>14</cp:revision>
  <cp:lastPrinted>2021-02-25T07:47:00Z</cp:lastPrinted>
  <dcterms:created xsi:type="dcterms:W3CDTF">2021-02-25T05:06:00Z</dcterms:created>
  <dcterms:modified xsi:type="dcterms:W3CDTF">2021-02-26T05:15:00Z</dcterms:modified>
</cp:coreProperties>
</file>